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04DF" w14:textId="2C71F2F9" w:rsidR="0042450E" w:rsidRPr="00842F96" w:rsidRDefault="00933B85" w:rsidP="00F17A58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Hlk184731138"/>
      <w:bookmarkEnd w:id="0"/>
      <w:r w:rsidRPr="00842F96">
        <w:rPr>
          <w:rFonts w:ascii="微軟正黑體" w:eastAsia="微軟正黑體" w:hAnsi="微軟正黑體" w:hint="eastAsia"/>
          <w:b/>
          <w:bCs/>
          <w:sz w:val="36"/>
          <w:szCs w:val="36"/>
        </w:rPr>
        <w:t>114年觀光工廠</w:t>
      </w:r>
      <w:r w:rsidR="00164D3E" w:rsidRPr="00842F96">
        <w:rPr>
          <w:rFonts w:ascii="微軟正黑體" w:eastAsia="微軟正黑體" w:hAnsi="微軟正黑體" w:hint="eastAsia"/>
          <w:b/>
          <w:bCs/>
          <w:sz w:val="36"/>
          <w:szCs w:val="36"/>
        </w:rPr>
        <w:t>ESG永續輔導</w:t>
      </w:r>
      <w:r w:rsidR="004874F9" w:rsidRPr="00842F96">
        <w:rPr>
          <w:rFonts w:ascii="微軟正黑體" w:eastAsia="微軟正黑體" w:hAnsi="微軟正黑體" w:hint="eastAsia"/>
          <w:b/>
          <w:bCs/>
          <w:sz w:val="36"/>
          <w:szCs w:val="36"/>
        </w:rPr>
        <w:t>-</w:t>
      </w:r>
      <w:r w:rsidR="00217311" w:rsidRPr="00842F96">
        <w:rPr>
          <w:rFonts w:ascii="微軟正黑體" w:eastAsia="微軟正黑體" w:hAnsi="微軟正黑體" w:hint="eastAsia"/>
          <w:b/>
          <w:bCs/>
          <w:sz w:val="36"/>
          <w:szCs w:val="36"/>
        </w:rPr>
        <w:t>觀光工廠遊程</w:t>
      </w:r>
      <w:r w:rsidR="004874F9" w:rsidRPr="00842F96">
        <w:rPr>
          <w:rFonts w:ascii="微軟正黑體" w:eastAsia="微軟正黑體" w:hAnsi="微軟正黑體" w:hint="eastAsia"/>
          <w:b/>
          <w:bCs/>
          <w:sz w:val="36"/>
          <w:szCs w:val="36"/>
        </w:rPr>
        <w:t>碳</w:t>
      </w:r>
      <w:r w:rsidR="0007197C" w:rsidRPr="00842F96">
        <w:rPr>
          <w:rFonts w:ascii="微軟正黑體" w:eastAsia="微軟正黑體" w:hAnsi="微軟正黑體" w:hint="eastAsia"/>
          <w:b/>
          <w:bCs/>
          <w:sz w:val="36"/>
          <w:szCs w:val="36"/>
        </w:rPr>
        <w:t>足跡</w:t>
      </w:r>
      <w:r w:rsidR="001325FE" w:rsidRPr="00842F96">
        <w:rPr>
          <w:rFonts w:ascii="微軟正黑體" w:eastAsia="微軟正黑體" w:hAnsi="微軟正黑體" w:hint="eastAsia"/>
          <w:b/>
          <w:bCs/>
          <w:sz w:val="36"/>
          <w:szCs w:val="36"/>
        </w:rPr>
        <w:t>計算</w:t>
      </w:r>
    </w:p>
    <w:p w14:paraId="394DC4DB" w14:textId="35E30476" w:rsidR="00714716" w:rsidRPr="00842F96" w:rsidRDefault="00EF3237" w:rsidP="00F17A58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計畫說明</w:t>
      </w:r>
    </w:p>
    <w:p w14:paraId="7785D01C" w14:textId="610C7E97" w:rsidR="00714716" w:rsidRPr="00842F96" w:rsidRDefault="00714716" w:rsidP="0064264E">
      <w:pPr>
        <w:spacing w:line="440" w:lineRule="exact"/>
        <w:ind w:leftChars="235" w:left="564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/>
          <w:sz w:val="28"/>
          <w:szCs w:val="28"/>
        </w:rPr>
        <w:t>本輔導計畫旨在協助觀光工廠業者了解碳盤查</w:t>
      </w:r>
      <w:r w:rsidR="00BC1A9A" w:rsidRPr="00842F96">
        <w:rPr>
          <w:rFonts w:ascii="微軟正黑體" w:eastAsia="微軟正黑體" w:hAnsi="微軟正黑體" w:hint="eastAsia"/>
          <w:sz w:val="28"/>
          <w:szCs w:val="28"/>
        </w:rPr>
        <w:t>與碳足跡</w:t>
      </w:r>
      <w:r w:rsidRPr="00842F96">
        <w:rPr>
          <w:rFonts w:ascii="微軟正黑體" w:eastAsia="微軟正黑體" w:hAnsi="微軟正黑體"/>
          <w:sz w:val="28"/>
          <w:szCs w:val="28"/>
        </w:rPr>
        <w:t>的概念，並實際操作盤點與計算觀光工廠</w:t>
      </w:r>
      <w:r w:rsidR="0010257D" w:rsidRPr="00842F96">
        <w:rPr>
          <w:rFonts w:ascii="微軟正黑體" w:eastAsia="微軟正黑體" w:hAnsi="微軟正黑體" w:hint="eastAsia"/>
          <w:sz w:val="28"/>
          <w:szCs w:val="28"/>
        </w:rPr>
        <w:t>遊程</w:t>
      </w:r>
      <w:r w:rsidRPr="00842F96">
        <w:rPr>
          <w:rFonts w:ascii="微軟正黑體" w:eastAsia="微軟正黑體" w:hAnsi="微軟正黑體"/>
          <w:sz w:val="28"/>
          <w:szCs w:val="28"/>
        </w:rPr>
        <w:t>的碳排放量。透過此</w:t>
      </w:r>
      <w:r w:rsidR="00BC1A9A" w:rsidRPr="00842F96">
        <w:rPr>
          <w:rFonts w:ascii="微軟正黑體" w:eastAsia="微軟正黑體" w:hAnsi="微軟正黑體" w:hint="eastAsia"/>
          <w:sz w:val="28"/>
          <w:szCs w:val="28"/>
        </w:rPr>
        <w:t>輔導</w:t>
      </w:r>
      <w:r w:rsidRPr="00842F96">
        <w:rPr>
          <w:rFonts w:ascii="微軟正黑體" w:eastAsia="微軟正黑體" w:hAnsi="微軟正黑體"/>
          <w:sz w:val="28"/>
          <w:szCs w:val="28"/>
        </w:rPr>
        <w:t>，業者可產出</w:t>
      </w:r>
      <w:r w:rsidR="0010257D" w:rsidRPr="00842F96">
        <w:rPr>
          <w:rFonts w:ascii="微軟正黑體" w:eastAsia="微軟正黑體" w:hAnsi="微軟正黑體" w:hint="eastAsia"/>
          <w:sz w:val="28"/>
          <w:szCs w:val="28"/>
        </w:rPr>
        <w:t>碳足跡研究報告書</w:t>
      </w:r>
      <w:r w:rsidRPr="00842F96">
        <w:rPr>
          <w:rFonts w:ascii="微軟正黑體" w:eastAsia="微軟正黑體" w:hAnsi="微軟正黑體"/>
          <w:sz w:val="28"/>
          <w:szCs w:val="28"/>
        </w:rPr>
        <w:t>，進而</w:t>
      </w:r>
      <w:r w:rsidR="00BC1A9A" w:rsidRPr="00842F96">
        <w:rPr>
          <w:rFonts w:ascii="微軟正黑體" w:eastAsia="微軟正黑體" w:hAnsi="微軟正黑體" w:hint="eastAsia"/>
          <w:sz w:val="28"/>
          <w:szCs w:val="28"/>
        </w:rPr>
        <w:t>可延伸為申請觀光工廠</w:t>
      </w:r>
      <w:r w:rsidR="00100420" w:rsidRPr="00842F96">
        <w:rPr>
          <w:rFonts w:ascii="微軟正黑體" w:eastAsia="微軟正黑體" w:hAnsi="微軟正黑體" w:hint="eastAsia"/>
          <w:sz w:val="28"/>
          <w:szCs w:val="28"/>
        </w:rPr>
        <w:t>遊程</w:t>
      </w:r>
      <w:r w:rsidR="00BC1A9A" w:rsidRPr="00842F96">
        <w:rPr>
          <w:rFonts w:ascii="微軟正黑體" w:eastAsia="微軟正黑體" w:hAnsi="微軟正黑體" w:hint="eastAsia"/>
          <w:sz w:val="28"/>
          <w:szCs w:val="28"/>
        </w:rPr>
        <w:t>碳足跡</w:t>
      </w:r>
      <w:r w:rsidR="0010257D" w:rsidRPr="00842F96">
        <w:rPr>
          <w:rFonts w:ascii="微軟正黑體" w:eastAsia="微軟正黑體" w:hAnsi="微軟正黑體" w:hint="eastAsia"/>
          <w:sz w:val="28"/>
          <w:szCs w:val="28"/>
        </w:rPr>
        <w:t>標籤</w:t>
      </w:r>
      <w:r w:rsidR="00BC1A9A" w:rsidRPr="00842F96">
        <w:rPr>
          <w:rFonts w:ascii="微軟正黑體" w:eastAsia="微軟正黑體" w:hAnsi="微軟正黑體" w:hint="eastAsia"/>
          <w:sz w:val="28"/>
          <w:szCs w:val="28"/>
        </w:rPr>
        <w:t>使用</w:t>
      </w:r>
      <w:r w:rsidRPr="00842F96">
        <w:rPr>
          <w:rFonts w:ascii="微軟正黑體" w:eastAsia="微軟正黑體" w:hAnsi="微軟正黑體"/>
          <w:sz w:val="28"/>
          <w:szCs w:val="28"/>
        </w:rPr>
        <w:t>，</w:t>
      </w:r>
      <w:r w:rsidR="00BC1A9A" w:rsidRPr="00842F96">
        <w:rPr>
          <w:rFonts w:ascii="微軟正黑體" w:eastAsia="微軟正黑體" w:hAnsi="微軟正黑體" w:hint="eastAsia"/>
          <w:sz w:val="28"/>
          <w:szCs w:val="28"/>
        </w:rPr>
        <w:t>打入綠色產業供應鏈，</w:t>
      </w:r>
      <w:r w:rsidRPr="00842F96">
        <w:rPr>
          <w:rFonts w:ascii="微軟正黑體" w:eastAsia="微軟正黑體" w:hAnsi="微軟正黑體"/>
          <w:sz w:val="28"/>
          <w:szCs w:val="28"/>
        </w:rPr>
        <w:t>提升觀光工廠</w:t>
      </w:r>
      <w:r w:rsidR="00BC1A9A" w:rsidRPr="00842F96">
        <w:rPr>
          <w:rFonts w:ascii="微軟正黑體" w:eastAsia="微軟正黑體" w:hAnsi="微軟正黑體" w:hint="eastAsia"/>
          <w:sz w:val="28"/>
          <w:szCs w:val="28"/>
        </w:rPr>
        <w:t>品牌形象及</w:t>
      </w:r>
      <w:r w:rsidRPr="00842F96">
        <w:rPr>
          <w:rFonts w:ascii="微軟正黑體" w:eastAsia="微軟正黑體" w:hAnsi="微軟正黑體"/>
          <w:sz w:val="28"/>
          <w:szCs w:val="28"/>
        </w:rPr>
        <w:t>特色與競爭優勢。</w:t>
      </w:r>
    </w:p>
    <w:p w14:paraId="638DB81B" w14:textId="494B6292" w:rsidR="00714716" w:rsidRPr="00842F96" w:rsidRDefault="004E0FA7" w:rsidP="00F17A58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辦理目標</w:t>
      </w:r>
    </w:p>
    <w:p w14:paraId="4EDCE06A" w14:textId="2FA20A7D" w:rsidR="00714716" w:rsidRPr="00842F96" w:rsidRDefault="004E0FA7" w:rsidP="002674D9">
      <w:pPr>
        <w:pStyle w:val="3"/>
        <w:numPr>
          <w:ilvl w:val="1"/>
          <w:numId w:val="14"/>
        </w:numPr>
        <w:spacing w:before="0" w:beforeAutospacing="0" w:after="0" w:afterAutospacing="0" w:line="440" w:lineRule="exact"/>
        <w:ind w:left="1276" w:hanging="655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完成</w:t>
      </w:r>
      <w:r w:rsidR="00714716" w:rsidRPr="00842F96">
        <w:rPr>
          <w:rFonts w:ascii="微軟正黑體" w:eastAsia="微軟正黑體" w:hAnsi="微軟正黑體"/>
          <w:sz w:val="28"/>
          <w:szCs w:val="28"/>
        </w:rPr>
        <w:t>觀光工廠</w:t>
      </w:r>
      <w:r w:rsidR="00100420" w:rsidRPr="00842F96">
        <w:rPr>
          <w:rFonts w:ascii="微軟正黑體" w:eastAsia="微軟正黑體" w:hAnsi="微軟正黑體" w:hint="eastAsia"/>
          <w:sz w:val="28"/>
          <w:szCs w:val="28"/>
        </w:rPr>
        <w:t>遊程</w:t>
      </w:r>
      <w:r w:rsidR="00714716" w:rsidRPr="00842F96">
        <w:rPr>
          <w:rFonts w:ascii="微軟正黑體" w:eastAsia="微軟正黑體" w:hAnsi="微軟正黑體"/>
          <w:sz w:val="28"/>
          <w:szCs w:val="28"/>
        </w:rPr>
        <w:t>碳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足跡研究報告書</w:t>
      </w:r>
    </w:p>
    <w:p w14:paraId="0A9A1EF9" w14:textId="000DB871" w:rsidR="00714716" w:rsidRPr="00842F96" w:rsidRDefault="00714716" w:rsidP="004E0FA7">
      <w:pPr>
        <w:pStyle w:val="Web"/>
        <w:spacing w:before="0" w:beforeAutospacing="0" w:after="0" w:afterAutospacing="0" w:line="440" w:lineRule="exact"/>
        <w:ind w:left="1276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/>
          <w:sz w:val="28"/>
          <w:szCs w:val="28"/>
        </w:rPr>
        <w:t>具備觀光工廠評鑑資格，</w:t>
      </w:r>
      <w:r w:rsidR="004E0FA7" w:rsidRPr="00842F96">
        <w:rPr>
          <w:rFonts w:ascii="微軟正黑體" w:eastAsia="微軟正黑體" w:hAnsi="微軟正黑體" w:hint="eastAsia"/>
          <w:sz w:val="28"/>
          <w:szCs w:val="28"/>
        </w:rPr>
        <w:t>遴選</w:t>
      </w:r>
      <w:r w:rsidR="00486D9C" w:rsidRPr="00842F96">
        <w:rPr>
          <w:rFonts w:ascii="微軟正黑體" w:eastAsia="微軟正黑體" w:hAnsi="微軟正黑體" w:hint="eastAsia"/>
          <w:sz w:val="28"/>
          <w:szCs w:val="28"/>
        </w:rPr>
        <w:t>年度</w:t>
      </w:r>
      <w:r w:rsidR="004E0FA7" w:rsidRPr="00842F96">
        <w:rPr>
          <w:rFonts w:ascii="微軟正黑體" w:eastAsia="微軟正黑體" w:hAnsi="微軟正黑體" w:hint="eastAsia"/>
          <w:sz w:val="28"/>
          <w:szCs w:val="28"/>
        </w:rPr>
        <w:t>輔導對象，完成每家觀光工廠計算「每人每次參訪」的碳足跡，並產出研究報告書。</w:t>
      </w:r>
    </w:p>
    <w:p w14:paraId="55A2EF7A" w14:textId="29EC3B9F" w:rsidR="00714716" w:rsidRPr="00842F96" w:rsidRDefault="006159B4" w:rsidP="002674D9">
      <w:pPr>
        <w:pStyle w:val="3"/>
        <w:numPr>
          <w:ilvl w:val="1"/>
          <w:numId w:val="14"/>
        </w:numPr>
        <w:spacing w:before="0" w:beforeAutospacing="0" w:after="0" w:afterAutospacing="0" w:line="440" w:lineRule="exact"/>
        <w:ind w:left="1276" w:hanging="655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申請</w:t>
      </w:r>
      <w:r w:rsidR="00714716" w:rsidRPr="00842F96">
        <w:rPr>
          <w:rFonts w:ascii="微軟正黑體" w:eastAsia="微軟正黑體" w:hAnsi="微軟正黑體"/>
          <w:sz w:val="28"/>
          <w:szCs w:val="28"/>
        </w:rPr>
        <w:t>觀光工廠</w:t>
      </w:r>
      <w:r w:rsidR="00100420" w:rsidRPr="00842F96">
        <w:rPr>
          <w:rFonts w:ascii="微軟正黑體" w:eastAsia="微軟正黑體" w:hAnsi="微軟正黑體" w:hint="eastAsia"/>
          <w:sz w:val="28"/>
          <w:szCs w:val="28"/>
        </w:rPr>
        <w:t>遊程</w:t>
      </w:r>
      <w:r w:rsidR="00714716" w:rsidRPr="00842F96">
        <w:rPr>
          <w:rFonts w:ascii="微軟正黑體" w:eastAsia="微軟正黑體" w:hAnsi="微軟正黑體"/>
          <w:sz w:val="28"/>
          <w:szCs w:val="28"/>
        </w:rPr>
        <w:t>碳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足跡標章</w:t>
      </w:r>
    </w:p>
    <w:p w14:paraId="66C9FDED" w14:textId="1B00F637" w:rsidR="00714716" w:rsidRPr="00842F96" w:rsidRDefault="006159B4" w:rsidP="006159B4">
      <w:pPr>
        <w:pStyle w:val="Web"/>
        <w:spacing w:before="0" w:beforeAutospacing="0" w:after="0" w:afterAutospacing="0" w:line="440" w:lineRule="exact"/>
        <w:ind w:left="1276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從輔導的</w:t>
      </w:r>
      <w:r w:rsidRPr="00842F96">
        <w:rPr>
          <w:rFonts w:ascii="微軟正黑體" w:eastAsia="微軟正黑體" w:hAnsi="微軟正黑體"/>
          <w:sz w:val="28"/>
          <w:szCs w:val="28"/>
        </w:rPr>
        <w:t>10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家中選取揭露資訊最完整的工廠，協助其申請台灣的碳足跡標章認證，取得碳足跡查證聲明書。</w:t>
      </w:r>
      <w:r w:rsidRPr="00842F96">
        <w:rPr>
          <w:rFonts w:ascii="微軟正黑體" w:eastAsia="微軟正黑體" w:hAnsi="微軟正黑體"/>
          <w:sz w:val="28"/>
          <w:szCs w:val="28"/>
        </w:rPr>
        <w:br/>
      </w:r>
      <w:r w:rsidRPr="00842F96">
        <w:rPr>
          <w:rFonts w:ascii="微軟正黑體" w:eastAsia="微軟正黑體" w:hAnsi="微軟正黑體" w:hint="eastAsia"/>
          <w:sz w:val="28"/>
          <w:szCs w:val="28"/>
        </w:rPr>
        <w:t>備註：第三方認證費用，由業者自行</w:t>
      </w:r>
      <w:r w:rsidR="00AB0101" w:rsidRPr="00842F96">
        <w:rPr>
          <w:rFonts w:ascii="微軟正黑體" w:eastAsia="微軟正黑體" w:hAnsi="微軟正黑體" w:hint="eastAsia"/>
          <w:sz w:val="28"/>
          <w:szCs w:val="28"/>
        </w:rPr>
        <w:t>支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付。</w:t>
      </w:r>
    </w:p>
    <w:p w14:paraId="111C8C67" w14:textId="30A69EB4" w:rsidR="006159B4" w:rsidRPr="00842F96" w:rsidRDefault="006159B4" w:rsidP="006159B4">
      <w:pPr>
        <w:pStyle w:val="3"/>
        <w:numPr>
          <w:ilvl w:val="1"/>
          <w:numId w:val="14"/>
        </w:numPr>
        <w:spacing w:before="0" w:beforeAutospacing="0" w:after="0" w:afterAutospacing="0" w:line="440" w:lineRule="exact"/>
        <w:ind w:left="1276" w:hanging="655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推廣碳足跡管理概念，進行P</w:t>
      </w:r>
      <w:r w:rsidRPr="00842F96">
        <w:rPr>
          <w:rFonts w:ascii="微軟正黑體" w:eastAsia="微軟正黑體" w:hAnsi="微軟正黑體"/>
          <w:sz w:val="28"/>
          <w:szCs w:val="28"/>
        </w:rPr>
        <w:t>CR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創建</w:t>
      </w:r>
    </w:p>
    <w:p w14:paraId="461824A3" w14:textId="4DED31E8" w:rsidR="006159B4" w:rsidRPr="00842F96" w:rsidRDefault="006159B4" w:rsidP="006159B4">
      <w:pPr>
        <w:pStyle w:val="Web"/>
        <w:spacing w:before="0" w:beforeAutospacing="0" w:after="0" w:afterAutospacing="0" w:line="440" w:lineRule="exact"/>
        <w:ind w:left="1276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推廣碳足跡管理概念，提升觀光工廠的永續發展競爭力，</w:t>
      </w:r>
      <w:r w:rsidR="003A4A61" w:rsidRPr="00842F96">
        <w:rPr>
          <w:rFonts w:ascii="微軟正黑體" w:eastAsia="微軟正黑體" w:hAnsi="微軟正黑體" w:hint="eastAsia"/>
          <w:sz w:val="28"/>
          <w:szCs w:val="28"/>
        </w:rPr>
        <w:t xml:space="preserve">目標朝創建觀光工廠遊程碳足跡規則(Product Category Rules, PCR) 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AF76CBB" w14:textId="77777777" w:rsidR="002674D9" w:rsidRPr="00842F96" w:rsidRDefault="002674D9" w:rsidP="00F17A58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主辦及執行單位</w:t>
      </w:r>
    </w:p>
    <w:p w14:paraId="49B79196" w14:textId="77777777" w:rsidR="002674D9" w:rsidRPr="00842F96" w:rsidRDefault="004874F9" w:rsidP="002674D9">
      <w:pPr>
        <w:pStyle w:val="a3"/>
        <w:spacing w:line="440" w:lineRule="exact"/>
        <w:ind w:leftChars="0" w:left="567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主辦單位：</w:t>
      </w:r>
      <w:r w:rsidR="00557565" w:rsidRPr="00842F96">
        <w:rPr>
          <w:rFonts w:ascii="微軟正黑體" w:eastAsia="微軟正黑體" w:hAnsi="微軟正黑體" w:hint="eastAsia"/>
          <w:sz w:val="28"/>
          <w:szCs w:val="28"/>
        </w:rPr>
        <w:t>經濟部產業發展署</w:t>
      </w:r>
    </w:p>
    <w:p w14:paraId="09A8C1ED" w14:textId="705D634E" w:rsidR="004874F9" w:rsidRPr="00842F96" w:rsidRDefault="004874F9" w:rsidP="002674D9">
      <w:pPr>
        <w:pStyle w:val="a3"/>
        <w:spacing w:line="440" w:lineRule="exact"/>
        <w:ind w:leftChars="0" w:left="567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執行單位：</w:t>
      </w:r>
      <w:r w:rsidR="00557565" w:rsidRPr="00842F96">
        <w:rPr>
          <w:rFonts w:ascii="微軟正黑體" w:eastAsia="微軟正黑體" w:hAnsi="微軟正黑體" w:hint="eastAsia"/>
          <w:sz w:val="28"/>
          <w:szCs w:val="28"/>
        </w:rPr>
        <w:t>工業技術研究院</w:t>
      </w:r>
    </w:p>
    <w:p w14:paraId="6FE00FD0" w14:textId="03085AF7" w:rsidR="009C10F5" w:rsidRPr="00842F96" w:rsidRDefault="009C10F5" w:rsidP="00F17A58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輔導</w:t>
      </w:r>
      <w:r w:rsidR="004E0FA7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甄選內容</w:t>
      </w:r>
      <w:r w:rsidR="00B56CF0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與</w:t>
      </w:r>
      <w:r w:rsidR="004E0FA7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說明</w:t>
      </w:r>
    </w:p>
    <w:p w14:paraId="02E24D0F" w14:textId="68910AF8" w:rsidR="009C10F5" w:rsidRPr="00842F96" w:rsidRDefault="009C10F5" w:rsidP="007C05E6">
      <w:pPr>
        <w:pStyle w:val="a3"/>
        <w:numPr>
          <w:ilvl w:val="0"/>
          <w:numId w:val="9"/>
        </w:numPr>
        <w:spacing w:beforeLines="50" w:before="180" w:line="440" w:lineRule="exact"/>
        <w:ind w:leftChars="0" w:left="1134" w:hanging="573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觀光工廠</w:t>
      </w:r>
      <w:r w:rsidR="00100420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遊程</w:t>
      </w:r>
      <w:r w:rsidR="007948DD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碳足跡輔導</w:t>
      </w:r>
      <w:r w:rsidR="00D3323C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甄選</w:t>
      </w:r>
      <w:r w:rsidR="00100420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說明會</w:t>
      </w:r>
    </w:p>
    <w:p w14:paraId="62AE7001" w14:textId="781FB24C" w:rsidR="009C10F5" w:rsidRPr="00842F96" w:rsidRDefault="009C10F5" w:rsidP="0064264E">
      <w:pPr>
        <w:pStyle w:val="a3"/>
        <w:numPr>
          <w:ilvl w:val="0"/>
          <w:numId w:val="15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報名</w:t>
      </w:r>
      <w:r w:rsidR="0034541B" w:rsidRPr="00842F96">
        <w:rPr>
          <w:rFonts w:ascii="微軟正黑體" w:eastAsia="微軟正黑體" w:hAnsi="微軟正黑體" w:hint="eastAsia"/>
          <w:sz w:val="28"/>
          <w:szCs w:val="28"/>
        </w:rPr>
        <w:t>期間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：即日起至114年3月</w:t>
      </w:r>
      <w:r w:rsidR="00D3323C" w:rsidRPr="00842F96">
        <w:rPr>
          <w:rFonts w:ascii="微軟正黑體" w:eastAsia="微軟正黑體" w:hAnsi="微軟正黑體" w:hint="eastAsia"/>
          <w:sz w:val="28"/>
          <w:szCs w:val="28"/>
        </w:rPr>
        <w:t>2</w:t>
      </w:r>
      <w:r w:rsidR="00D3323C" w:rsidRPr="00842F96">
        <w:rPr>
          <w:rFonts w:ascii="微軟正黑體" w:eastAsia="微軟正黑體" w:hAnsi="微軟正黑體"/>
          <w:sz w:val="28"/>
          <w:szCs w:val="28"/>
        </w:rPr>
        <w:t>0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日止</w:t>
      </w:r>
      <w:r w:rsidR="00B56CF0" w:rsidRPr="00842F96">
        <w:rPr>
          <w:rFonts w:ascii="微軟正黑體" w:eastAsia="微軟正黑體" w:hAnsi="微軟正黑體" w:hint="eastAsia"/>
          <w:sz w:val="28"/>
          <w:szCs w:val="28"/>
        </w:rPr>
        <w:t>，</w:t>
      </w:r>
      <w:proofErr w:type="gramStart"/>
      <w:r w:rsidR="00B56CF0" w:rsidRPr="00842F96">
        <w:rPr>
          <w:rFonts w:ascii="微軟正黑體" w:eastAsia="微軟正黑體" w:hAnsi="微軟正黑體" w:hint="eastAsia"/>
          <w:sz w:val="28"/>
          <w:szCs w:val="28"/>
        </w:rPr>
        <w:t>採線上</w:t>
      </w:r>
      <w:proofErr w:type="gramEnd"/>
      <w:r w:rsidR="00B56CF0" w:rsidRPr="00842F96">
        <w:rPr>
          <w:rFonts w:ascii="微軟正黑體" w:eastAsia="微軟正黑體" w:hAnsi="微軟正黑體" w:hint="eastAsia"/>
          <w:sz w:val="28"/>
          <w:szCs w:val="28"/>
        </w:rPr>
        <w:t>報名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1E4AECE" w14:textId="50A21583" w:rsidR="009C10F5" w:rsidRPr="00842F96" w:rsidRDefault="00A40606" w:rsidP="0064264E">
      <w:pPr>
        <w:pStyle w:val="a3"/>
        <w:numPr>
          <w:ilvl w:val="0"/>
          <w:numId w:val="15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說明會</w:t>
      </w:r>
      <w:r w:rsidR="009C10F5" w:rsidRPr="00842F96">
        <w:rPr>
          <w:rFonts w:ascii="微軟正黑體" w:eastAsia="微軟正黑體" w:hAnsi="微軟正黑體" w:hint="eastAsia"/>
          <w:sz w:val="28"/>
          <w:szCs w:val="28"/>
        </w:rPr>
        <w:t>日期：114年3月</w:t>
      </w:r>
      <w:r w:rsidR="00D3323C" w:rsidRPr="00842F96">
        <w:rPr>
          <w:rFonts w:ascii="微軟正黑體" w:eastAsia="微軟正黑體" w:hAnsi="微軟正黑體" w:hint="eastAsia"/>
          <w:sz w:val="28"/>
          <w:szCs w:val="28"/>
        </w:rPr>
        <w:t>2</w:t>
      </w:r>
      <w:r w:rsidR="00D3323C" w:rsidRPr="00842F96">
        <w:rPr>
          <w:rFonts w:ascii="微軟正黑體" w:eastAsia="微軟正黑體" w:hAnsi="微軟正黑體"/>
          <w:sz w:val="28"/>
          <w:szCs w:val="28"/>
        </w:rPr>
        <w:t>1</w:t>
      </w:r>
      <w:r w:rsidR="009C10F5" w:rsidRPr="00842F96">
        <w:rPr>
          <w:rFonts w:ascii="微軟正黑體" w:eastAsia="微軟正黑體" w:hAnsi="微軟正黑體" w:hint="eastAsia"/>
          <w:sz w:val="28"/>
          <w:szCs w:val="28"/>
        </w:rPr>
        <w:t>日</w:t>
      </w:r>
      <w:r w:rsidR="00100420" w:rsidRPr="00842F96">
        <w:rPr>
          <w:rFonts w:ascii="微軟正黑體" w:eastAsia="微軟正黑體" w:hAnsi="微軟正黑體" w:hint="eastAsia"/>
          <w:sz w:val="28"/>
          <w:szCs w:val="28"/>
        </w:rPr>
        <w:t>1</w:t>
      </w:r>
      <w:r w:rsidR="00EF3237" w:rsidRPr="00842F96">
        <w:rPr>
          <w:rFonts w:ascii="微軟正黑體" w:eastAsia="微軟正黑體" w:hAnsi="微軟正黑體"/>
          <w:sz w:val="28"/>
          <w:szCs w:val="28"/>
        </w:rPr>
        <w:t>4</w:t>
      </w:r>
      <w:r w:rsidR="00994A6E" w:rsidRPr="00842F96">
        <w:rPr>
          <w:rFonts w:ascii="微軟正黑體" w:eastAsia="微軟正黑體" w:hAnsi="微軟正黑體"/>
          <w:sz w:val="28"/>
          <w:szCs w:val="28"/>
        </w:rPr>
        <w:t>:00-1</w:t>
      </w:r>
      <w:r w:rsidR="00EF3237" w:rsidRPr="00842F96">
        <w:rPr>
          <w:rFonts w:ascii="微軟正黑體" w:eastAsia="微軟正黑體" w:hAnsi="微軟正黑體"/>
          <w:sz w:val="28"/>
          <w:szCs w:val="28"/>
        </w:rPr>
        <w:t>5</w:t>
      </w:r>
      <w:r w:rsidR="00994A6E" w:rsidRPr="00842F96">
        <w:rPr>
          <w:rFonts w:ascii="微軟正黑體" w:eastAsia="微軟正黑體" w:hAnsi="微軟正黑體"/>
          <w:sz w:val="28"/>
          <w:szCs w:val="28"/>
        </w:rPr>
        <w:t xml:space="preserve">:00 </w:t>
      </w:r>
      <w:r w:rsidR="009C10F5" w:rsidRPr="00842F96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="00100420" w:rsidRPr="00842F96">
        <w:rPr>
          <w:rFonts w:ascii="微軟正黑體" w:eastAsia="微軟正黑體" w:hAnsi="微軟正黑體" w:hint="eastAsia"/>
          <w:sz w:val="28"/>
          <w:szCs w:val="28"/>
        </w:rPr>
        <w:t>線上說明</w:t>
      </w:r>
      <w:proofErr w:type="gramEnd"/>
      <w:r w:rsidR="00100420" w:rsidRPr="00842F96">
        <w:rPr>
          <w:rFonts w:ascii="微軟正黑體" w:eastAsia="微軟正黑體" w:hAnsi="微軟正黑體" w:hint="eastAsia"/>
          <w:sz w:val="28"/>
          <w:szCs w:val="28"/>
        </w:rPr>
        <w:t>會</w:t>
      </w:r>
      <w:r w:rsidR="009C10F5" w:rsidRPr="00842F96">
        <w:rPr>
          <w:rFonts w:ascii="微軟正黑體" w:eastAsia="微軟正黑體" w:hAnsi="微軟正黑體" w:hint="eastAsia"/>
          <w:sz w:val="28"/>
          <w:szCs w:val="28"/>
        </w:rPr>
        <w:t>)</w:t>
      </w:r>
    </w:p>
    <w:p w14:paraId="546A96C2" w14:textId="3643D9F6" w:rsidR="00BB4E51" w:rsidRPr="00842F96" w:rsidRDefault="00100420" w:rsidP="00BB4E51">
      <w:pPr>
        <w:pStyle w:val="a3"/>
        <w:numPr>
          <w:ilvl w:val="0"/>
          <w:numId w:val="15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參加</w:t>
      </w:r>
      <w:r w:rsidR="00B56CF0" w:rsidRPr="00842F96">
        <w:rPr>
          <w:rFonts w:ascii="微軟正黑體" w:eastAsia="微軟正黑體" w:hAnsi="微軟正黑體" w:hint="eastAsia"/>
          <w:sz w:val="28"/>
          <w:szCs w:val="28"/>
        </w:rPr>
        <w:t>費用：</w:t>
      </w:r>
      <w:r w:rsidR="00806E49" w:rsidRPr="00842F96">
        <w:rPr>
          <w:rFonts w:ascii="微軟正黑體" w:eastAsia="微軟正黑體" w:hAnsi="微軟正黑體" w:hint="eastAsia"/>
          <w:sz w:val="28"/>
          <w:szCs w:val="28"/>
        </w:rPr>
        <w:t>通過觀光工廠評鑑者</w:t>
      </w:r>
      <w:r w:rsidR="00B56CF0" w:rsidRPr="00842F96">
        <w:rPr>
          <w:rFonts w:ascii="微軟正黑體" w:eastAsia="微軟正黑體" w:hAnsi="微軟正黑體" w:hint="eastAsia"/>
          <w:sz w:val="28"/>
          <w:szCs w:val="28"/>
        </w:rPr>
        <w:t>免費</w:t>
      </w:r>
      <w:r w:rsidR="00806E49" w:rsidRPr="00842F96">
        <w:rPr>
          <w:rFonts w:ascii="微軟正黑體" w:eastAsia="微軟正黑體" w:hAnsi="微軟正黑體" w:hint="eastAsia"/>
          <w:sz w:val="28"/>
          <w:szCs w:val="28"/>
        </w:rPr>
        <w:t>，每家</w:t>
      </w:r>
      <w:r w:rsidR="00714716" w:rsidRPr="00842F96">
        <w:rPr>
          <w:rFonts w:ascii="微軟正黑體" w:eastAsia="微軟正黑體" w:hAnsi="微軟正黑體"/>
          <w:sz w:val="28"/>
          <w:szCs w:val="28"/>
        </w:rPr>
        <w:t>工廠限額2名</w:t>
      </w:r>
      <w:r w:rsidR="00B56CF0" w:rsidRPr="00842F9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88BF565" w14:textId="64BD6F52" w:rsidR="009C10F5" w:rsidRPr="00842F96" w:rsidRDefault="009C10F5" w:rsidP="007C05E6">
      <w:pPr>
        <w:pStyle w:val="a3"/>
        <w:numPr>
          <w:ilvl w:val="0"/>
          <w:numId w:val="9"/>
        </w:numPr>
        <w:spacing w:beforeLines="50" w:before="180" w:line="440" w:lineRule="exact"/>
        <w:ind w:leftChars="0" w:left="1134" w:hanging="573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觀光工廠</w:t>
      </w:r>
      <w:r w:rsidR="00100420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遊程</w:t>
      </w: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碳</w:t>
      </w:r>
      <w:r w:rsidR="007948DD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足跡</w:t>
      </w: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個案輔導</w:t>
      </w:r>
      <w:r w:rsidR="004E0FA7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遴選方法說明</w:t>
      </w:r>
    </w:p>
    <w:p w14:paraId="41D44294" w14:textId="71B8C74A" w:rsidR="00B56CF0" w:rsidRPr="00842F96" w:rsidRDefault="006159B4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廠內已</w:t>
      </w:r>
      <w:r w:rsidRPr="00842F96">
        <w:rPr>
          <w:rFonts w:ascii="微軟正黑體" w:eastAsia="微軟正黑體" w:hAnsi="微軟正黑體"/>
          <w:sz w:val="28"/>
          <w:szCs w:val="28"/>
        </w:rPr>
        <w:t>完成</w:t>
      </w:r>
      <w:proofErr w:type="gramStart"/>
      <w:r w:rsidRPr="00842F96">
        <w:rPr>
          <w:rFonts w:ascii="微軟正黑體" w:eastAsia="微軟正黑體" w:hAnsi="微軟正黑體" w:hint="eastAsia"/>
          <w:sz w:val="28"/>
          <w:szCs w:val="28"/>
        </w:rPr>
        <w:t>組織型</w:t>
      </w:r>
      <w:r w:rsidRPr="00842F96">
        <w:rPr>
          <w:rFonts w:ascii="微軟正黑體" w:eastAsia="微軟正黑體" w:hAnsi="微軟正黑體"/>
          <w:sz w:val="28"/>
          <w:szCs w:val="28"/>
        </w:rPr>
        <w:t>碳盤查</w:t>
      </w:r>
      <w:proofErr w:type="gramEnd"/>
      <w:r w:rsidRPr="00842F96">
        <w:rPr>
          <w:rFonts w:ascii="微軟正黑體" w:eastAsia="微軟正黑體" w:hAnsi="微軟正黑體"/>
          <w:sz w:val="28"/>
          <w:szCs w:val="28"/>
        </w:rPr>
        <w:t>，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且</w:t>
      </w:r>
      <w:r w:rsidRPr="00842F96">
        <w:rPr>
          <w:rFonts w:ascii="微軟正黑體" w:eastAsia="微軟正黑體" w:hAnsi="微軟正黑體"/>
          <w:sz w:val="28"/>
          <w:szCs w:val="28"/>
        </w:rPr>
        <w:t>能配合場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館</w:t>
      </w:r>
      <w:r w:rsidRPr="00842F96">
        <w:rPr>
          <w:rFonts w:ascii="微軟正黑體" w:eastAsia="微軟正黑體" w:hAnsi="微軟正黑體"/>
          <w:sz w:val="28"/>
          <w:szCs w:val="28"/>
        </w:rPr>
        <w:t>清查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及</w:t>
      </w:r>
      <w:r w:rsidRPr="00842F96">
        <w:rPr>
          <w:rFonts w:ascii="微軟正黑體" w:eastAsia="微軟正黑體" w:hAnsi="微軟正黑體"/>
          <w:sz w:val="28"/>
          <w:szCs w:val="28"/>
        </w:rPr>
        <w:t>輔導</w:t>
      </w:r>
      <w:proofErr w:type="gramStart"/>
      <w:r w:rsidRPr="00842F96">
        <w:rPr>
          <w:rFonts w:ascii="微軟正黑體" w:eastAsia="微軟正黑體" w:hAnsi="微軟正黑體"/>
          <w:sz w:val="28"/>
          <w:szCs w:val="28"/>
        </w:rPr>
        <w:t>時程者</w:t>
      </w:r>
      <w:proofErr w:type="gramEnd"/>
      <w:r w:rsidRPr="00842F96">
        <w:rPr>
          <w:rFonts w:ascii="微軟正黑體" w:eastAsia="微軟正黑體" w:hAnsi="微軟正黑體"/>
          <w:sz w:val="28"/>
          <w:szCs w:val="28"/>
        </w:rPr>
        <w:t>。</w:t>
      </w:r>
      <w:r w:rsidR="00B56CF0" w:rsidRPr="00842F96">
        <w:rPr>
          <w:rFonts w:ascii="微軟正黑體" w:eastAsia="微軟正黑體" w:hAnsi="微軟正黑體" w:hint="eastAsia"/>
          <w:sz w:val="28"/>
          <w:szCs w:val="28"/>
        </w:rPr>
        <w:t>填具申請構想書(</w:t>
      </w:r>
      <w:r w:rsidR="00A103F4" w:rsidRPr="00842F96">
        <w:rPr>
          <w:rFonts w:ascii="微軟正黑體" w:eastAsia="微軟正黑體" w:hAnsi="微軟正黑體" w:hint="eastAsia"/>
          <w:sz w:val="28"/>
          <w:szCs w:val="28"/>
        </w:rPr>
        <w:t>如</w:t>
      </w:r>
      <w:r w:rsidR="00B56CF0" w:rsidRPr="00842F96">
        <w:rPr>
          <w:rFonts w:ascii="微軟正黑體" w:eastAsia="微軟正黑體" w:hAnsi="微軟正黑體" w:hint="eastAsia"/>
          <w:sz w:val="28"/>
          <w:szCs w:val="28"/>
        </w:rPr>
        <w:t>附件)，</w:t>
      </w:r>
      <w:r w:rsidR="00C63C77" w:rsidRPr="00842F96">
        <w:rPr>
          <w:rFonts w:ascii="微軟正黑體" w:eastAsia="微軟正黑體" w:hAnsi="微軟正黑體" w:hint="eastAsia"/>
          <w:sz w:val="28"/>
          <w:szCs w:val="28"/>
        </w:rPr>
        <w:t>經收件確認</w:t>
      </w:r>
      <w:r w:rsidR="000526FD" w:rsidRPr="00842F96">
        <w:rPr>
          <w:rFonts w:ascii="微軟正黑體" w:eastAsia="微軟正黑體" w:hAnsi="微軟正黑體" w:hint="eastAsia"/>
          <w:sz w:val="28"/>
          <w:szCs w:val="28"/>
        </w:rPr>
        <w:t>即完成報名。</w:t>
      </w:r>
    </w:p>
    <w:p w14:paraId="57B17F54" w14:textId="78C4D8D6" w:rsidR="0034541B" w:rsidRPr="00842F96" w:rsidRDefault="0034541B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報名遴選期間：</w:t>
      </w:r>
      <w:r w:rsidR="00CF34D1" w:rsidRPr="00842F96">
        <w:rPr>
          <w:rFonts w:ascii="微軟正黑體" w:eastAsia="微軟正黑體" w:hAnsi="微軟正黑體" w:hint="eastAsia"/>
          <w:sz w:val="28"/>
          <w:szCs w:val="28"/>
        </w:rPr>
        <w:t>甄選說明會完成後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至 114年4月18日止。</w:t>
      </w:r>
    </w:p>
    <w:p w14:paraId="6AAD2FD2" w14:textId="50F3552B" w:rsidR="003679FE" w:rsidRPr="00842F96" w:rsidRDefault="003679FE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lastRenderedPageBreak/>
        <w:t>審查方式及期限：</w:t>
      </w:r>
      <w:proofErr w:type="gramStart"/>
      <w:r w:rsidRPr="00842F96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842F96">
        <w:rPr>
          <w:rFonts w:ascii="微軟正黑體" w:eastAsia="微軟正黑體" w:hAnsi="微軟正黑體" w:hint="eastAsia"/>
          <w:sz w:val="28"/>
          <w:szCs w:val="28"/>
        </w:rPr>
        <w:t>書面審查，於1</w:t>
      </w:r>
      <w:r w:rsidRPr="00842F96">
        <w:rPr>
          <w:rFonts w:ascii="微軟正黑體" w:eastAsia="微軟正黑體" w:hAnsi="微軟正黑體"/>
          <w:sz w:val="28"/>
          <w:szCs w:val="28"/>
        </w:rPr>
        <w:t>14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年4月3</w:t>
      </w:r>
      <w:r w:rsidRPr="00842F96">
        <w:rPr>
          <w:rFonts w:ascii="微軟正黑體" w:eastAsia="微軟正黑體" w:hAnsi="微軟正黑體"/>
          <w:sz w:val="28"/>
          <w:szCs w:val="28"/>
        </w:rPr>
        <w:t>0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日前完成。</w:t>
      </w:r>
    </w:p>
    <w:p w14:paraId="57743827" w14:textId="2A5ED688" w:rsidR="0034541B" w:rsidRPr="00842F96" w:rsidRDefault="0034541B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遴選結果公告</w:t>
      </w:r>
      <w:r w:rsidR="00067AF9" w:rsidRPr="00842F96">
        <w:rPr>
          <w:rFonts w:ascii="微軟正黑體" w:eastAsia="微軟正黑體" w:hAnsi="微軟正黑體" w:hint="eastAsia"/>
          <w:sz w:val="28"/>
          <w:szCs w:val="28"/>
        </w:rPr>
        <w:t>及簽約期限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：114年</w:t>
      </w:r>
      <w:r w:rsidR="0007197C" w:rsidRPr="00842F96">
        <w:rPr>
          <w:rFonts w:ascii="微軟正黑體" w:eastAsia="微軟正黑體" w:hAnsi="微軟正黑體"/>
          <w:sz w:val="28"/>
          <w:szCs w:val="28"/>
        </w:rPr>
        <w:t>5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月</w:t>
      </w:r>
      <w:r w:rsidR="0007197C" w:rsidRPr="00842F96">
        <w:rPr>
          <w:rFonts w:ascii="微軟正黑體" w:eastAsia="微軟正黑體" w:hAnsi="微軟正黑體"/>
          <w:sz w:val="28"/>
          <w:szCs w:val="28"/>
        </w:rPr>
        <w:t>1</w:t>
      </w:r>
      <w:r w:rsidR="00BB4E51" w:rsidRPr="00842F96">
        <w:rPr>
          <w:rFonts w:ascii="微軟正黑體" w:eastAsia="微軟正黑體" w:hAnsi="微軟正黑體" w:hint="eastAsia"/>
          <w:sz w:val="28"/>
          <w:szCs w:val="28"/>
        </w:rPr>
        <w:t>日</w:t>
      </w:r>
      <w:r w:rsidR="00067AF9" w:rsidRPr="00842F96">
        <w:rPr>
          <w:rFonts w:ascii="微軟正黑體" w:eastAsia="微軟正黑體" w:hAnsi="微軟正黑體" w:hint="eastAsia"/>
          <w:sz w:val="28"/>
          <w:szCs w:val="28"/>
        </w:rPr>
        <w:t>至5月9日止。</w:t>
      </w:r>
    </w:p>
    <w:p w14:paraId="268FF262" w14:textId="77777777" w:rsidR="00AB3E12" w:rsidRPr="00842F96" w:rsidRDefault="00AB3E12" w:rsidP="00AB3E12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預計遴選家數：預計遴選1</w:t>
      </w:r>
      <w:r w:rsidRPr="00842F96">
        <w:rPr>
          <w:rFonts w:ascii="微軟正黑體" w:eastAsia="微軟正黑體" w:hAnsi="微軟正黑體"/>
          <w:sz w:val="28"/>
          <w:szCs w:val="28"/>
        </w:rPr>
        <w:t>0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家，候補２家。未於期限完成簽約者，將由候補者遞補。</w:t>
      </w:r>
    </w:p>
    <w:p w14:paraId="42F4F699" w14:textId="2C058094" w:rsidR="000526FD" w:rsidRPr="00842F96" w:rsidRDefault="000526FD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輔導費用：計畫輔導經費</w:t>
      </w:r>
      <w:r w:rsidR="00E41847" w:rsidRPr="00842F96">
        <w:rPr>
          <w:rFonts w:ascii="微軟正黑體" w:eastAsia="微軟正黑體" w:hAnsi="微軟正黑體" w:hint="eastAsia"/>
          <w:sz w:val="28"/>
          <w:szCs w:val="28"/>
        </w:rPr>
        <w:t>上限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10萬元，廠商配合</w:t>
      </w:r>
      <w:r w:rsidR="00994A6E" w:rsidRPr="00842F96">
        <w:rPr>
          <w:rFonts w:ascii="微軟正黑體" w:eastAsia="微軟正黑體" w:hAnsi="微軟正黑體" w:hint="eastAsia"/>
          <w:sz w:val="28"/>
          <w:szCs w:val="28"/>
        </w:rPr>
        <w:t>款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3萬元</w:t>
      </w:r>
      <w:r w:rsidR="00E41847" w:rsidRPr="00842F96">
        <w:rPr>
          <w:rFonts w:ascii="微軟正黑體" w:eastAsia="微軟正黑體" w:hAnsi="微軟正黑體"/>
          <w:sz w:val="28"/>
          <w:szCs w:val="28"/>
        </w:rPr>
        <w:t>。輔導經費與配合款統一由執行單位</w:t>
      </w:r>
      <w:r w:rsidR="00994A6E" w:rsidRPr="00842F96">
        <w:rPr>
          <w:rFonts w:ascii="微軟正黑體" w:eastAsia="微軟正黑體" w:hAnsi="微軟正黑體" w:hint="eastAsia"/>
          <w:sz w:val="28"/>
          <w:szCs w:val="28"/>
        </w:rPr>
        <w:t>用</w:t>
      </w:r>
      <w:r w:rsidR="00E41847" w:rsidRPr="00842F96">
        <w:rPr>
          <w:rFonts w:ascii="微軟正黑體" w:eastAsia="微軟正黑體" w:hAnsi="微軟正黑體"/>
          <w:sz w:val="28"/>
          <w:szCs w:val="28"/>
        </w:rPr>
        <w:t>於</w:t>
      </w:r>
      <w:r w:rsidR="008E4871" w:rsidRPr="00842F96">
        <w:rPr>
          <w:rFonts w:ascii="微軟正黑體" w:eastAsia="微軟正黑體" w:hAnsi="微軟正黑體" w:hint="eastAsia"/>
          <w:sz w:val="28"/>
          <w:szCs w:val="28"/>
        </w:rPr>
        <w:t>產品</w:t>
      </w:r>
      <w:r w:rsidR="00447CB7" w:rsidRPr="00842F96">
        <w:rPr>
          <w:rFonts w:ascii="微軟正黑體" w:eastAsia="微軟正黑體" w:hAnsi="微軟正黑體" w:hint="eastAsia"/>
          <w:sz w:val="28"/>
          <w:szCs w:val="28"/>
        </w:rPr>
        <w:t>碳足跡</w:t>
      </w:r>
      <w:r w:rsidR="008E4871" w:rsidRPr="00842F96">
        <w:rPr>
          <w:rFonts w:ascii="微軟正黑體" w:eastAsia="微軟正黑體" w:hAnsi="微軟正黑體" w:hint="eastAsia"/>
          <w:sz w:val="28"/>
          <w:szCs w:val="28"/>
        </w:rPr>
        <w:t>計算</w:t>
      </w:r>
      <w:r w:rsidR="00E41847" w:rsidRPr="00842F96">
        <w:rPr>
          <w:rFonts w:ascii="微軟正黑體" w:eastAsia="微軟正黑體" w:hAnsi="微軟正黑體"/>
          <w:sz w:val="28"/>
          <w:szCs w:val="28"/>
        </w:rPr>
        <w:t>相關費用。</w:t>
      </w:r>
    </w:p>
    <w:p w14:paraId="15D25E2F" w14:textId="4C2B5165" w:rsidR="0034541B" w:rsidRPr="00842F96" w:rsidRDefault="0034541B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個案輔導期間：114年</w:t>
      </w:r>
      <w:r w:rsidR="0095378F" w:rsidRPr="00842F96">
        <w:rPr>
          <w:rFonts w:ascii="微軟正黑體" w:eastAsia="微軟正黑體" w:hAnsi="微軟正黑體"/>
          <w:sz w:val="28"/>
          <w:szCs w:val="28"/>
        </w:rPr>
        <w:t>5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月至</w:t>
      </w:r>
      <w:r w:rsidR="0095378F" w:rsidRPr="00842F96">
        <w:rPr>
          <w:rFonts w:ascii="微軟正黑體" w:eastAsia="微軟正黑體" w:hAnsi="微軟正黑體"/>
          <w:sz w:val="28"/>
          <w:szCs w:val="28"/>
        </w:rPr>
        <w:t>9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月。</w:t>
      </w:r>
    </w:p>
    <w:p w14:paraId="46F04F66" w14:textId="69B755EB" w:rsidR="00BE22FF" w:rsidRPr="00842F96" w:rsidRDefault="00AB3E12" w:rsidP="007C05E6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輔導</w:t>
      </w:r>
      <w:r w:rsidR="00164D3E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執行方式</w:t>
      </w:r>
      <w:r w:rsidR="007C05E6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Pr="00842F96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0C22C93C" w14:textId="1436F1E1" w:rsidR="00BE22FF" w:rsidRPr="00AD5BD5" w:rsidRDefault="00A103F4" w:rsidP="007C05E6">
      <w:pPr>
        <w:pStyle w:val="a3"/>
        <w:numPr>
          <w:ilvl w:val="1"/>
          <w:numId w:val="19"/>
        </w:numPr>
        <w:spacing w:beforeLines="50" w:before="180" w:line="440" w:lineRule="exact"/>
        <w:ind w:leftChars="0" w:left="1134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觀</w:t>
      </w:r>
      <w:r w:rsidRPr="00AD5BD5">
        <w:rPr>
          <w:rFonts w:ascii="微軟正黑體" w:eastAsia="微軟正黑體" w:hAnsi="微軟正黑體" w:hint="eastAsia"/>
          <w:b/>
          <w:bCs/>
          <w:sz w:val="28"/>
          <w:szCs w:val="28"/>
        </w:rPr>
        <w:t>光工廠遊程碳足跡</w:t>
      </w:r>
      <w:r w:rsidR="00BB4E51" w:rsidRPr="00AD5BD5">
        <w:rPr>
          <w:rFonts w:ascii="微軟正黑體" w:eastAsia="微軟正黑體" w:hAnsi="微軟正黑體" w:hint="eastAsia"/>
          <w:b/>
          <w:bCs/>
          <w:sz w:val="28"/>
          <w:szCs w:val="28"/>
        </w:rPr>
        <w:t>輔導</w:t>
      </w:r>
      <w:r w:rsidRPr="00AD5BD5">
        <w:rPr>
          <w:rFonts w:ascii="微軟正黑體" w:eastAsia="微軟正黑體" w:hAnsi="微軟正黑體" w:hint="eastAsia"/>
          <w:b/>
          <w:bCs/>
          <w:sz w:val="28"/>
          <w:szCs w:val="28"/>
        </w:rPr>
        <w:t>說明會</w:t>
      </w:r>
      <w:r w:rsidR="00AB3E12" w:rsidRPr="00AD5BD5">
        <w:rPr>
          <w:rFonts w:ascii="微軟正黑體" w:eastAsia="微軟正黑體" w:hAnsi="微軟正黑體" w:hint="eastAsia"/>
          <w:b/>
          <w:bCs/>
          <w:sz w:val="28"/>
          <w:szCs w:val="28"/>
        </w:rPr>
        <w:t>（１天）</w:t>
      </w:r>
    </w:p>
    <w:p w14:paraId="2D8EB9B9" w14:textId="59F24663" w:rsidR="00BE22FF" w:rsidRPr="00AD5BD5" w:rsidRDefault="00BE22FF" w:rsidP="0064264E">
      <w:pPr>
        <w:pStyle w:val="Web"/>
        <w:spacing w:before="0" w:beforeAutospacing="0" w:after="0" w:afterAutospacing="0" w:line="440" w:lineRule="exact"/>
        <w:ind w:leftChars="472" w:left="1133"/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</w:pPr>
      <w:r w:rsidRPr="00AD5BD5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針對觀光工廠</w:t>
      </w:r>
      <w:r w:rsidR="00A103F4" w:rsidRPr="00AD5BD5">
        <w:rPr>
          <w:rStyle w:val="ac"/>
          <w:rFonts w:ascii="微軟正黑體" w:eastAsia="微軟正黑體" w:hAnsi="微軟正黑體" w:hint="eastAsia"/>
          <w:b w:val="0"/>
          <w:bCs w:val="0"/>
          <w:sz w:val="28"/>
          <w:szCs w:val="28"/>
        </w:rPr>
        <w:t>遊程碳足跡</w:t>
      </w:r>
      <w:r w:rsidR="00842F96" w:rsidRPr="00AD5BD5">
        <w:rPr>
          <w:rStyle w:val="ac"/>
          <w:rFonts w:ascii="微軟正黑體" w:eastAsia="微軟正黑體" w:hAnsi="微軟正黑體" w:hint="eastAsia"/>
          <w:b w:val="0"/>
          <w:bCs w:val="0"/>
          <w:sz w:val="28"/>
          <w:szCs w:val="28"/>
        </w:rPr>
        <w:t>輔導內容與計算</w:t>
      </w:r>
      <w:r w:rsidR="00A103F4" w:rsidRPr="00AD5BD5">
        <w:rPr>
          <w:rStyle w:val="ac"/>
          <w:rFonts w:ascii="微軟正黑體" w:eastAsia="微軟正黑體" w:hAnsi="微軟正黑體" w:hint="eastAsia"/>
          <w:b w:val="0"/>
          <w:bCs w:val="0"/>
          <w:sz w:val="28"/>
          <w:szCs w:val="28"/>
        </w:rPr>
        <w:t>說明</w:t>
      </w:r>
      <w:r w:rsidRPr="00AD5BD5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，內容涵蓋：</w:t>
      </w:r>
    </w:p>
    <w:p w14:paraId="24545ECF" w14:textId="03089AFC" w:rsidR="00BE22FF" w:rsidRPr="00AD5BD5" w:rsidRDefault="00BE22FF" w:rsidP="00E90FD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D5BD5">
        <w:rPr>
          <w:rFonts w:ascii="微軟正黑體" w:eastAsia="微軟正黑體" w:hAnsi="微軟正黑體"/>
          <w:sz w:val="28"/>
          <w:szCs w:val="28"/>
        </w:rPr>
        <w:t>碳</w:t>
      </w:r>
      <w:r w:rsidR="00842F96" w:rsidRPr="00AD5BD5">
        <w:rPr>
          <w:rFonts w:ascii="微軟正黑體" w:eastAsia="微軟正黑體" w:hAnsi="微軟正黑體" w:hint="eastAsia"/>
          <w:sz w:val="28"/>
          <w:szCs w:val="28"/>
        </w:rPr>
        <w:t>足跡</w:t>
      </w:r>
      <w:r w:rsidRPr="00AD5BD5">
        <w:rPr>
          <w:rFonts w:ascii="微軟正黑體" w:eastAsia="微軟正黑體" w:hAnsi="微軟正黑體"/>
          <w:sz w:val="28"/>
          <w:szCs w:val="28"/>
        </w:rPr>
        <w:t>的意義</w:t>
      </w:r>
      <w:r w:rsidR="00A103F4" w:rsidRPr="00AD5BD5">
        <w:rPr>
          <w:rFonts w:ascii="微軟正黑體" w:eastAsia="微軟正黑體" w:hAnsi="微軟正黑體" w:hint="eastAsia"/>
          <w:sz w:val="28"/>
          <w:szCs w:val="28"/>
        </w:rPr>
        <w:t>與</w:t>
      </w:r>
      <w:r w:rsidR="00842F96" w:rsidRPr="00AD5BD5">
        <w:rPr>
          <w:rFonts w:ascii="微軟正黑體" w:eastAsia="微軟正黑體" w:hAnsi="微軟正黑體" w:hint="eastAsia"/>
          <w:sz w:val="28"/>
          <w:szCs w:val="28"/>
        </w:rPr>
        <w:t>碳排放相關資料</w:t>
      </w:r>
      <w:r w:rsidRPr="00AD5BD5">
        <w:rPr>
          <w:rFonts w:ascii="微軟正黑體" w:eastAsia="微軟正黑體" w:hAnsi="微軟正黑體"/>
          <w:sz w:val="28"/>
          <w:szCs w:val="28"/>
        </w:rPr>
        <w:t>範圍</w:t>
      </w:r>
      <w:r w:rsidR="00842F96" w:rsidRPr="00AD5BD5">
        <w:rPr>
          <w:rFonts w:ascii="微軟正黑體" w:eastAsia="微軟正黑體" w:hAnsi="微軟正黑體" w:hint="eastAsia"/>
          <w:sz w:val="28"/>
          <w:szCs w:val="28"/>
        </w:rPr>
        <w:t>及收集之</w:t>
      </w:r>
      <w:r w:rsidRPr="00AD5BD5">
        <w:rPr>
          <w:rFonts w:ascii="微軟正黑體" w:eastAsia="微軟正黑體" w:hAnsi="微軟正黑體"/>
          <w:sz w:val="28"/>
          <w:szCs w:val="28"/>
        </w:rPr>
        <w:t>界定</w:t>
      </w:r>
    </w:p>
    <w:p w14:paraId="53C5E44B" w14:textId="206F671C" w:rsidR="00BE22FF" w:rsidRPr="00AD5BD5" w:rsidRDefault="00BE22FF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D5BD5">
        <w:rPr>
          <w:rFonts w:ascii="微軟正黑體" w:eastAsia="微軟正黑體" w:hAnsi="微軟正黑體"/>
          <w:sz w:val="28"/>
          <w:szCs w:val="28"/>
        </w:rPr>
        <w:t>溫室氣體排放計算方式</w:t>
      </w:r>
    </w:p>
    <w:p w14:paraId="6CD35D88" w14:textId="0DA580DC" w:rsidR="00A103F4" w:rsidRPr="00842F96" w:rsidRDefault="00A103F4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觀光工廠遊程碳足跡應用</w:t>
      </w:r>
    </w:p>
    <w:p w14:paraId="69D3FAD1" w14:textId="218CD401" w:rsidR="00BE22FF" w:rsidRPr="00842F96" w:rsidRDefault="00BE22FF" w:rsidP="007C05E6">
      <w:pPr>
        <w:pStyle w:val="a3"/>
        <w:numPr>
          <w:ilvl w:val="1"/>
          <w:numId w:val="19"/>
        </w:numPr>
        <w:spacing w:beforeLines="50" w:before="180" w:line="440" w:lineRule="exact"/>
        <w:ind w:leftChars="0" w:left="1134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/>
          <w:b/>
          <w:bCs/>
          <w:sz w:val="28"/>
          <w:szCs w:val="28"/>
        </w:rPr>
        <w:t>觀光工廠</w:t>
      </w:r>
      <w:r w:rsidR="00A103F4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遊程</w:t>
      </w:r>
      <w:r w:rsidRPr="00842F96">
        <w:rPr>
          <w:rFonts w:ascii="微軟正黑體" w:eastAsia="微軟正黑體" w:hAnsi="微軟正黑體"/>
          <w:b/>
          <w:bCs/>
          <w:sz w:val="28"/>
          <w:szCs w:val="28"/>
        </w:rPr>
        <w:t>碳</w:t>
      </w:r>
      <w:r w:rsidR="00BF197C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足跡</w:t>
      </w:r>
      <w:r w:rsidRPr="00842F96">
        <w:rPr>
          <w:rFonts w:ascii="微軟正黑體" w:eastAsia="微軟正黑體" w:hAnsi="微軟正黑體"/>
          <w:b/>
          <w:bCs/>
          <w:sz w:val="28"/>
          <w:szCs w:val="28"/>
        </w:rPr>
        <w:t>個案輔導</w:t>
      </w:r>
      <w:r w:rsidR="00BC57A8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（２次到廠）</w:t>
      </w:r>
    </w:p>
    <w:p w14:paraId="044A2182" w14:textId="0655ED98" w:rsidR="00BE22FF" w:rsidRPr="00842F96" w:rsidRDefault="00BE22FF" w:rsidP="0064264E">
      <w:pPr>
        <w:pStyle w:val="Web"/>
        <w:spacing w:before="0" w:beforeAutospacing="0" w:after="0" w:afterAutospacing="0" w:line="440" w:lineRule="exact"/>
        <w:ind w:leftChars="472" w:left="1133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/>
          <w:sz w:val="28"/>
          <w:szCs w:val="28"/>
        </w:rPr>
        <w:t>針對遴選</w:t>
      </w:r>
      <w:r w:rsidRPr="00842F96">
        <w:rPr>
          <w:rStyle w:val="ac"/>
          <w:rFonts w:ascii="微軟正黑體" w:eastAsia="微軟正黑體" w:hAnsi="微軟正黑體"/>
          <w:sz w:val="28"/>
          <w:szCs w:val="28"/>
        </w:rPr>
        <w:t>10家</w:t>
      </w:r>
      <w:r w:rsidR="00E91F47" w:rsidRPr="00842F96">
        <w:rPr>
          <w:rStyle w:val="ac"/>
          <w:rFonts w:ascii="微軟正黑體" w:eastAsia="微軟正黑體" w:hAnsi="微軟正黑體" w:hint="eastAsia"/>
          <w:sz w:val="28"/>
          <w:szCs w:val="28"/>
        </w:rPr>
        <w:t>觀光</w:t>
      </w:r>
      <w:r w:rsidRPr="00842F96">
        <w:rPr>
          <w:rFonts w:ascii="微軟正黑體" w:eastAsia="微軟正黑體" w:hAnsi="微軟正黑體"/>
          <w:sz w:val="28"/>
          <w:szCs w:val="28"/>
        </w:rPr>
        <w:t>工廠進行個案輔導。</w:t>
      </w:r>
    </w:p>
    <w:p w14:paraId="2AF43C30" w14:textId="77777777" w:rsidR="00BE22FF" w:rsidRPr="00842F96" w:rsidRDefault="00BE22FF" w:rsidP="0064264E">
      <w:pPr>
        <w:pStyle w:val="a3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sz w:val="28"/>
          <w:szCs w:val="28"/>
        </w:rPr>
        <w:t>輔導內容</w:t>
      </w:r>
      <w:r w:rsidRPr="00842F96">
        <w:rPr>
          <w:rFonts w:ascii="微軟正黑體" w:eastAsia="微軟正黑體" w:hAnsi="微軟正黑體"/>
          <w:sz w:val="28"/>
          <w:szCs w:val="28"/>
        </w:rPr>
        <w:t>：</w:t>
      </w:r>
    </w:p>
    <w:p w14:paraId="76B5CD9C" w14:textId="58B8D714" w:rsidR="00BE22FF" w:rsidRPr="00842F96" w:rsidRDefault="00FC1FCD" w:rsidP="0064264E">
      <w:pPr>
        <w:pStyle w:val="Web"/>
        <w:numPr>
          <w:ilvl w:val="1"/>
          <w:numId w:val="18"/>
        </w:numPr>
        <w:tabs>
          <w:tab w:val="clear" w:pos="1440"/>
        </w:tabs>
        <w:spacing w:before="0" w:beforeAutospacing="0" w:after="0" w:afterAutospacing="0" w:line="440" w:lineRule="exact"/>
        <w:ind w:left="1701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輔導</w:t>
      </w:r>
      <w:r w:rsidR="00A103F4" w:rsidRPr="00842F96">
        <w:rPr>
          <w:rFonts w:ascii="微軟正黑體" w:eastAsia="微軟正黑體" w:hAnsi="微軟正黑體" w:hint="eastAsia"/>
          <w:sz w:val="28"/>
          <w:szCs w:val="28"/>
        </w:rPr>
        <w:t>團隊</w:t>
      </w:r>
      <w:r w:rsidR="00BE22FF" w:rsidRPr="00842F96">
        <w:rPr>
          <w:rFonts w:ascii="微軟正黑體" w:eastAsia="微軟正黑體" w:hAnsi="微軟正黑體"/>
          <w:sz w:val="28"/>
          <w:szCs w:val="28"/>
        </w:rPr>
        <w:t>進行現場勘查，確定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生命週期計算</w:t>
      </w:r>
      <w:r w:rsidR="00BE22FF" w:rsidRPr="00842F96">
        <w:rPr>
          <w:rFonts w:ascii="微軟正黑體" w:eastAsia="微軟正黑體" w:hAnsi="微軟正黑體"/>
          <w:sz w:val="28"/>
          <w:szCs w:val="28"/>
        </w:rPr>
        <w:t>範圍。</w:t>
      </w:r>
    </w:p>
    <w:p w14:paraId="379DC126" w14:textId="0697F3FB" w:rsidR="00BE22FF" w:rsidRPr="00842F96" w:rsidRDefault="00A103F4" w:rsidP="0064264E">
      <w:pPr>
        <w:pStyle w:val="Web"/>
        <w:numPr>
          <w:ilvl w:val="1"/>
          <w:numId w:val="18"/>
        </w:numPr>
        <w:tabs>
          <w:tab w:val="clear" w:pos="1440"/>
        </w:tabs>
        <w:spacing w:before="0" w:beforeAutospacing="0" w:after="0" w:afterAutospacing="0" w:line="440" w:lineRule="exact"/>
        <w:ind w:left="1701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業者盤點觀光工廠</w:t>
      </w:r>
      <w:proofErr w:type="gramStart"/>
      <w:r w:rsidRPr="00842F96">
        <w:rPr>
          <w:rFonts w:ascii="微軟正黑體" w:eastAsia="微軟正黑體" w:hAnsi="微軟正黑體" w:hint="eastAsia"/>
          <w:sz w:val="28"/>
          <w:szCs w:val="28"/>
        </w:rPr>
        <w:t>遊程之碳排放</w:t>
      </w:r>
      <w:proofErr w:type="gramEnd"/>
      <w:r w:rsidRPr="00842F96">
        <w:rPr>
          <w:rFonts w:ascii="微軟正黑體" w:eastAsia="微軟正黑體" w:hAnsi="微軟正黑體" w:hint="eastAsia"/>
          <w:sz w:val="28"/>
          <w:szCs w:val="28"/>
        </w:rPr>
        <w:t>量，提供</w:t>
      </w:r>
      <w:r w:rsidR="00FF49DE" w:rsidRPr="00842F96">
        <w:rPr>
          <w:rFonts w:ascii="微軟正黑體" w:eastAsia="微軟正黑體" w:hAnsi="微軟正黑體" w:hint="eastAsia"/>
          <w:sz w:val="28"/>
          <w:szCs w:val="28"/>
        </w:rPr>
        <w:t>計算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相關資料</w:t>
      </w:r>
      <w:r w:rsidR="00BE22FF" w:rsidRPr="00842F96">
        <w:rPr>
          <w:rFonts w:ascii="微軟正黑體" w:eastAsia="微軟正黑體" w:hAnsi="微軟正黑體"/>
          <w:sz w:val="28"/>
          <w:szCs w:val="28"/>
        </w:rPr>
        <w:t>。</w:t>
      </w:r>
    </w:p>
    <w:p w14:paraId="3A07A2CD" w14:textId="07B2DED3" w:rsidR="00BE22FF" w:rsidRPr="00842F96" w:rsidRDefault="00FF49DE" w:rsidP="0064264E">
      <w:pPr>
        <w:pStyle w:val="Web"/>
        <w:numPr>
          <w:ilvl w:val="1"/>
          <w:numId w:val="18"/>
        </w:numPr>
        <w:tabs>
          <w:tab w:val="clear" w:pos="1440"/>
        </w:tabs>
        <w:spacing w:before="0" w:beforeAutospacing="0" w:after="0" w:afterAutospacing="0" w:line="440" w:lineRule="exact"/>
        <w:ind w:left="1701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輔導</w:t>
      </w:r>
      <w:r w:rsidR="00E91F47" w:rsidRPr="00842F96">
        <w:rPr>
          <w:rFonts w:ascii="微軟正黑體" w:eastAsia="微軟正黑體" w:hAnsi="微軟正黑體" w:hint="eastAsia"/>
          <w:sz w:val="28"/>
          <w:szCs w:val="28"/>
        </w:rPr>
        <w:t>團隊</w:t>
      </w:r>
      <w:r w:rsidR="00BE22FF" w:rsidRPr="00842F96">
        <w:rPr>
          <w:rFonts w:ascii="微軟正黑體" w:eastAsia="微軟正黑體" w:hAnsi="微軟正黑體"/>
          <w:sz w:val="28"/>
          <w:szCs w:val="28"/>
        </w:rPr>
        <w:t>產出</w:t>
      </w:r>
      <w:r w:rsidR="00A103F4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觀光工廠</w:t>
      </w:r>
      <w:r w:rsidR="00952902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碳足跡</w:t>
      </w:r>
      <w:r w:rsidR="00E91F47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研究</w:t>
      </w:r>
      <w:r w:rsidR="00952902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報告</w:t>
      </w:r>
      <w:r w:rsidR="00E91F47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書</w:t>
      </w:r>
      <w:r w:rsidR="00BE22FF" w:rsidRPr="00842F96">
        <w:rPr>
          <w:rFonts w:ascii="微軟正黑體" w:eastAsia="微軟正黑體" w:hAnsi="微軟正黑體"/>
          <w:sz w:val="28"/>
          <w:szCs w:val="28"/>
        </w:rPr>
        <w:t>，</w:t>
      </w:r>
      <w:r w:rsidR="00952902" w:rsidRPr="00842F96">
        <w:rPr>
          <w:rFonts w:ascii="微軟正黑體" w:eastAsia="微軟正黑體" w:hAnsi="微軟正黑體" w:hint="eastAsia"/>
          <w:sz w:val="28"/>
          <w:szCs w:val="28"/>
        </w:rPr>
        <w:t>包含數據</w:t>
      </w:r>
      <w:proofErr w:type="gramStart"/>
      <w:r w:rsidR="00952902" w:rsidRPr="00842F96">
        <w:rPr>
          <w:rFonts w:ascii="微軟正黑體" w:eastAsia="微軟正黑體" w:hAnsi="微軟正黑體" w:hint="eastAsia"/>
          <w:sz w:val="28"/>
          <w:szCs w:val="28"/>
        </w:rPr>
        <w:t>分析碳排來源</w:t>
      </w:r>
      <w:proofErr w:type="gramEnd"/>
      <w:r w:rsidR="00952902" w:rsidRPr="00842F96">
        <w:rPr>
          <w:rFonts w:ascii="微軟正黑體" w:eastAsia="微軟正黑體" w:hAnsi="微軟正黑體" w:hint="eastAsia"/>
          <w:sz w:val="28"/>
          <w:szCs w:val="28"/>
        </w:rPr>
        <w:t>與減量建議</w:t>
      </w:r>
      <w:r w:rsidR="00A103F4" w:rsidRPr="00842F96">
        <w:rPr>
          <w:rFonts w:ascii="微軟正黑體" w:eastAsia="微軟正黑體" w:hAnsi="微軟正黑體" w:hint="eastAsia"/>
          <w:sz w:val="28"/>
          <w:szCs w:val="28"/>
        </w:rPr>
        <w:t>，亦可</w:t>
      </w:r>
      <w:r w:rsidR="00BE22FF" w:rsidRPr="00842F96">
        <w:rPr>
          <w:rFonts w:ascii="微軟正黑體" w:eastAsia="微軟正黑體" w:hAnsi="微軟正黑體"/>
          <w:sz w:val="28"/>
          <w:szCs w:val="28"/>
        </w:rPr>
        <w:t>作為後續</w:t>
      </w:r>
      <w:r w:rsidR="00952902" w:rsidRPr="00842F96">
        <w:rPr>
          <w:rFonts w:ascii="微軟正黑體" w:eastAsia="微軟正黑體" w:hAnsi="微軟正黑體" w:hint="eastAsia"/>
          <w:sz w:val="28"/>
          <w:szCs w:val="28"/>
        </w:rPr>
        <w:t>碳足跡聲明書認證</w:t>
      </w:r>
      <w:r w:rsidR="00BE22FF" w:rsidRPr="00842F96">
        <w:rPr>
          <w:rFonts w:ascii="微軟正黑體" w:eastAsia="微軟正黑體" w:hAnsi="微軟正黑體"/>
          <w:sz w:val="28"/>
          <w:szCs w:val="28"/>
        </w:rPr>
        <w:t>依據。</w:t>
      </w:r>
    </w:p>
    <w:p w14:paraId="2C9BA5F1" w14:textId="4C9239C4" w:rsidR="00BC57A8" w:rsidRPr="00842F96" w:rsidRDefault="00BC57A8" w:rsidP="0064264E">
      <w:pPr>
        <w:pStyle w:val="Web"/>
        <w:numPr>
          <w:ilvl w:val="1"/>
          <w:numId w:val="18"/>
        </w:numPr>
        <w:tabs>
          <w:tab w:val="clear" w:pos="1440"/>
        </w:tabs>
        <w:spacing w:before="0" w:beforeAutospacing="0" w:after="0" w:afterAutospacing="0" w:line="440" w:lineRule="exact"/>
        <w:ind w:left="1701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選取揭露資訊最完整的工廠，</w:t>
      </w:r>
      <w:r w:rsidR="00306846" w:rsidRPr="00842F96">
        <w:rPr>
          <w:rFonts w:ascii="微軟正黑體" w:eastAsia="微軟正黑體" w:hAnsi="微軟正黑體" w:hint="eastAsia"/>
          <w:sz w:val="28"/>
          <w:szCs w:val="28"/>
        </w:rPr>
        <w:t>由</w:t>
      </w:r>
      <w:r w:rsidR="00D01303" w:rsidRPr="00842F96">
        <w:rPr>
          <w:rFonts w:ascii="微軟正黑體" w:eastAsia="微軟正黑體" w:hAnsi="微軟正黑體" w:hint="eastAsia"/>
          <w:sz w:val="28"/>
          <w:szCs w:val="28"/>
        </w:rPr>
        <w:t>輔導</w:t>
      </w:r>
      <w:r w:rsidR="00306846" w:rsidRPr="00842F96">
        <w:rPr>
          <w:rFonts w:ascii="微軟正黑體" w:eastAsia="微軟正黑體" w:hAnsi="微軟正黑體" w:hint="eastAsia"/>
          <w:sz w:val="28"/>
          <w:szCs w:val="28"/>
        </w:rPr>
        <w:t>團隊協助，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進行第三方認證其申請台灣的碳足跡標章認證，取得碳足跡查證聲明書。</w:t>
      </w:r>
    </w:p>
    <w:p w14:paraId="1B94275A" w14:textId="2DB47CA4" w:rsidR="00A7096E" w:rsidRPr="00842F96" w:rsidRDefault="0074726F" w:rsidP="00F17A58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審查</w:t>
      </w:r>
      <w:r w:rsidR="00A7096E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項目與</w:t>
      </w: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遴選</w:t>
      </w:r>
      <w:r w:rsidR="00A7096E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標準</w:t>
      </w:r>
    </w:p>
    <w:p w14:paraId="530131C5" w14:textId="77777777" w:rsidR="0061130F" w:rsidRPr="00842F96" w:rsidRDefault="0061130F" w:rsidP="0064264E">
      <w:pPr>
        <w:spacing w:line="440" w:lineRule="exact"/>
        <w:ind w:leftChars="235" w:left="565" w:hanging="1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842F96">
        <w:rPr>
          <w:rFonts w:ascii="微軟正黑體" w:eastAsia="微軟正黑體" w:hAnsi="微軟正黑體" w:cs="新細明體"/>
          <w:kern w:val="0"/>
          <w:sz w:val="28"/>
          <w:szCs w:val="28"/>
        </w:rPr>
        <w:t>符合資格的</w:t>
      </w:r>
      <w:r w:rsidRPr="00842F96">
        <w:rPr>
          <w:rFonts w:ascii="微軟正黑體" w:eastAsia="微軟正黑體" w:hAnsi="微軟正黑體"/>
          <w:sz w:val="28"/>
          <w:szCs w:val="28"/>
        </w:rPr>
        <w:t>觀光</w:t>
      </w:r>
      <w:r w:rsidRPr="00842F96">
        <w:rPr>
          <w:rFonts w:ascii="微軟正黑體" w:eastAsia="微軟正黑體" w:hAnsi="微軟正黑體" w:cs="新細明體"/>
          <w:kern w:val="0"/>
          <w:sz w:val="28"/>
          <w:szCs w:val="28"/>
        </w:rPr>
        <w:t>工廠業者可提交構想書申請個案輔導，審查標準如下：</w:t>
      </w:r>
    </w:p>
    <w:p w14:paraId="4E1522D4" w14:textId="77777777" w:rsidR="0061130F" w:rsidRPr="00842F96" w:rsidRDefault="00347DAC" w:rsidP="007C05E6">
      <w:pPr>
        <w:pStyle w:val="a3"/>
        <w:numPr>
          <w:ilvl w:val="0"/>
          <w:numId w:val="8"/>
        </w:numPr>
        <w:spacing w:beforeLines="30" w:before="108" w:line="440" w:lineRule="exact"/>
        <w:ind w:leftChars="0" w:left="1134" w:hanging="573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申請動機與構想</w:t>
      </w:r>
    </w:p>
    <w:p w14:paraId="751F27AA" w14:textId="19A20DFB" w:rsidR="00347DAC" w:rsidRPr="00842F96" w:rsidRDefault="0061130F" w:rsidP="00135110">
      <w:pPr>
        <w:pStyle w:val="a3"/>
        <w:spacing w:line="440" w:lineRule="exact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/>
          <w:sz w:val="28"/>
          <w:szCs w:val="28"/>
        </w:rPr>
        <w:t>是否</w:t>
      </w:r>
      <w:r w:rsidR="00006515" w:rsidRPr="00842F96">
        <w:rPr>
          <w:rFonts w:ascii="微軟正黑體" w:eastAsia="微軟正黑體" w:hAnsi="微軟正黑體" w:hint="eastAsia"/>
          <w:sz w:val="28"/>
          <w:szCs w:val="28"/>
        </w:rPr>
        <w:t>已完成</w:t>
      </w:r>
      <w:r w:rsidR="00167242" w:rsidRPr="00842F96">
        <w:rPr>
          <w:rFonts w:ascii="微軟正黑體" w:eastAsia="微軟正黑體" w:hAnsi="微軟正黑體" w:hint="eastAsia"/>
          <w:sz w:val="28"/>
          <w:szCs w:val="28"/>
        </w:rPr>
        <w:t>ISO 14064-1:2018</w:t>
      </w:r>
      <w:proofErr w:type="gramStart"/>
      <w:r w:rsidR="00AC6CBB" w:rsidRPr="00842F96">
        <w:rPr>
          <w:rFonts w:ascii="微軟正黑體" w:eastAsia="微軟正黑體" w:hAnsi="微軟正黑體" w:hint="eastAsia"/>
          <w:sz w:val="28"/>
          <w:szCs w:val="28"/>
        </w:rPr>
        <w:t>組織型</w:t>
      </w:r>
      <w:r w:rsidRPr="00842F96">
        <w:rPr>
          <w:rFonts w:ascii="微軟正黑體" w:eastAsia="微軟正黑體" w:hAnsi="微軟正黑體"/>
          <w:sz w:val="28"/>
          <w:szCs w:val="28"/>
        </w:rPr>
        <w:t>碳盤查</w:t>
      </w:r>
      <w:proofErr w:type="gramEnd"/>
      <w:r w:rsidRPr="00842F96">
        <w:rPr>
          <w:rFonts w:ascii="微軟正黑體" w:eastAsia="微軟正黑體" w:hAnsi="微軟正黑體"/>
          <w:sz w:val="28"/>
          <w:szCs w:val="28"/>
        </w:rPr>
        <w:t>與ESG永續發展的企圖心，並能持續</w:t>
      </w:r>
      <w:proofErr w:type="gramStart"/>
      <w:r w:rsidRPr="00842F96">
        <w:rPr>
          <w:rFonts w:ascii="微軟正黑體" w:eastAsia="微軟正黑體" w:hAnsi="微軟正黑體"/>
          <w:sz w:val="28"/>
          <w:szCs w:val="28"/>
        </w:rPr>
        <w:t>執行</w:t>
      </w:r>
      <w:r w:rsidR="009707C4" w:rsidRPr="00842F96">
        <w:rPr>
          <w:rFonts w:ascii="微軟正黑體" w:eastAsia="微軟正黑體" w:hAnsi="微軟正黑體" w:hint="eastAsia"/>
          <w:sz w:val="28"/>
          <w:szCs w:val="28"/>
        </w:rPr>
        <w:t>減</w:t>
      </w:r>
      <w:r w:rsidRPr="00842F96">
        <w:rPr>
          <w:rFonts w:ascii="微軟正黑體" w:eastAsia="微軟正黑體" w:hAnsi="微軟正黑體"/>
          <w:sz w:val="28"/>
          <w:szCs w:val="28"/>
        </w:rPr>
        <w:t>碳</w:t>
      </w:r>
      <w:r w:rsidR="00874D75" w:rsidRPr="00842F96">
        <w:rPr>
          <w:rFonts w:ascii="微軟正黑體" w:eastAsia="微軟正黑體" w:hAnsi="微軟正黑體" w:hint="eastAsia"/>
          <w:sz w:val="28"/>
          <w:szCs w:val="28"/>
        </w:rPr>
        <w:t>活動</w:t>
      </w:r>
      <w:proofErr w:type="gramEnd"/>
      <w:r w:rsidRPr="00842F96">
        <w:rPr>
          <w:rFonts w:ascii="微軟正黑體" w:eastAsia="微軟正黑體" w:hAnsi="微軟正黑體"/>
          <w:sz w:val="28"/>
          <w:szCs w:val="28"/>
        </w:rPr>
        <w:t>，以提升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觀光</w:t>
      </w:r>
      <w:r w:rsidRPr="00842F96">
        <w:rPr>
          <w:rFonts w:ascii="微軟正黑體" w:eastAsia="微軟正黑體" w:hAnsi="微軟正黑體"/>
          <w:sz w:val="28"/>
          <w:szCs w:val="28"/>
        </w:rPr>
        <w:t>工廠品質與特色。</w:t>
      </w:r>
    </w:p>
    <w:p w14:paraId="08890CDD" w14:textId="77777777" w:rsidR="0061130F" w:rsidRPr="00842F96" w:rsidRDefault="00347DAC" w:rsidP="007C05E6">
      <w:pPr>
        <w:pStyle w:val="a3"/>
        <w:numPr>
          <w:ilvl w:val="0"/>
          <w:numId w:val="8"/>
        </w:numPr>
        <w:spacing w:beforeLines="30" w:before="108" w:line="440" w:lineRule="exact"/>
        <w:ind w:leftChars="0" w:left="1134" w:hanging="573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組織編制與執行</w:t>
      </w:r>
    </w:p>
    <w:p w14:paraId="55F280D0" w14:textId="05444376" w:rsidR="00347DAC" w:rsidRPr="00842F96" w:rsidRDefault="006A5B2D" w:rsidP="0064264E">
      <w:pPr>
        <w:pStyle w:val="a3"/>
        <w:spacing w:line="440" w:lineRule="exact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是否能編制專責小組與人力，</w:t>
      </w:r>
      <w:r w:rsidR="0061130F" w:rsidRPr="00842F96">
        <w:rPr>
          <w:rFonts w:ascii="微軟正黑體" w:eastAsia="微軟正黑體" w:hAnsi="微軟正黑體" w:hint="eastAsia"/>
          <w:sz w:val="28"/>
          <w:szCs w:val="28"/>
        </w:rPr>
        <w:t>並具備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執行觀光工廠碳盤查能力。</w:t>
      </w:r>
    </w:p>
    <w:p w14:paraId="1EB59338" w14:textId="77777777" w:rsidR="0061130F" w:rsidRPr="00842F96" w:rsidRDefault="00347DAC" w:rsidP="007C05E6">
      <w:pPr>
        <w:pStyle w:val="a3"/>
        <w:numPr>
          <w:ilvl w:val="0"/>
          <w:numId w:val="8"/>
        </w:numPr>
        <w:spacing w:beforeLines="30" w:before="108" w:line="440" w:lineRule="exact"/>
        <w:ind w:leftChars="0" w:left="1134" w:hanging="573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後續規劃與投入</w:t>
      </w:r>
      <w:r w:rsidR="006A5B2D"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企業</w:t>
      </w:r>
    </w:p>
    <w:p w14:paraId="190693E5" w14:textId="2A5BE38C" w:rsidR="00347DAC" w:rsidRPr="00842F96" w:rsidRDefault="0061130F" w:rsidP="0064264E">
      <w:pPr>
        <w:pStyle w:val="a3"/>
        <w:widowControl/>
        <w:spacing w:line="440" w:lineRule="exact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cs="新細明體"/>
          <w:kern w:val="0"/>
          <w:sz w:val="28"/>
          <w:szCs w:val="28"/>
        </w:rPr>
        <w:t>企業</w:t>
      </w:r>
      <w:r w:rsidR="006A5B2D" w:rsidRPr="00842F96">
        <w:rPr>
          <w:rFonts w:ascii="微軟正黑體" w:eastAsia="微軟正黑體" w:hAnsi="微軟正黑體" w:hint="eastAsia"/>
          <w:sz w:val="28"/>
          <w:szCs w:val="28"/>
        </w:rPr>
        <w:t>是否支持觀光工廠碳盤查，</w:t>
      </w:r>
      <w:r w:rsidRPr="00842F96">
        <w:rPr>
          <w:rFonts w:ascii="微軟正黑體" w:eastAsia="微軟正黑體" w:hAnsi="微軟正黑體" w:hint="eastAsia"/>
          <w:sz w:val="28"/>
          <w:szCs w:val="28"/>
        </w:rPr>
        <w:t>並有意願</w:t>
      </w:r>
      <w:r w:rsidR="00A103F4" w:rsidRPr="00842F96">
        <w:rPr>
          <w:rFonts w:ascii="微軟正黑體" w:eastAsia="微軟正黑體" w:hAnsi="微軟正黑體" w:hint="eastAsia"/>
          <w:sz w:val="28"/>
          <w:szCs w:val="28"/>
        </w:rPr>
        <w:t>申請觀光工廠遊程碳足跡認證及</w:t>
      </w:r>
      <w:proofErr w:type="gramStart"/>
      <w:r w:rsidRPr="00842F96">
        <w:rPr>
          <w:rFonts w:ascii="微軟正黑體" w:eastAsia="微軟正黑體" w:hAnsi="微軟正黑體" w:hint="eastAsia"/>
          <w:sz w:val="28"/>
          <w:szCs w:val="28"/>
        </w:rPr>
        <w:t>規劃</w:t>
      </w:r>
      <w:r w:rsidR="006A5B2D" w:rsidRPr="00842F96">
        <w:rPr>
          <w:rFonts w:ascii="微軟正黑體" w:eastAsia="微軟正黑體" w:hAnsi="微軟正黑體" w:hint="eastAsia"/>
          <w:sz w:val="28"/>
          <w:szCs w:val="28"/>
        </w:rPr>
        <w:t>減碳措施</w:t>
      </w:r>
      <w:proofErr w:type="gramEnd"/>
      <w:r w:rsidR="006A5B2D" w:rsidRPr="00842F9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EDD65E1" w14:textId="5632C6A6" w:rsidR="009F543E" w:rsidRPr="00842F96" w:rsidRDefault="000526FD" w:rsidP="00F17A58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計畫聯絡窗口</w:t>
      </w:r>
    </w:p>
    <w:p w14:paraId="1474D3FB" w14:textId="77777777" w:rsidR="00642822" w:rsidRPr="00842F96" w:rsidRDefault="00642822" w:rsidP="00642822">
      <w:pPr>
        <w:pStyle w:val="a3"/>
        <w:numPr>
          <w:ilvl w:val="1"/>
          <w:numId w:val="33"/>
        </w:numPr>
        <w:spacing w:line="440" w:lineRule="exact"/>
        <w:ind w:leftChars="0" w:left="1134" w:hanging="425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連絡電話：工研院蕭先生04-2358-3993分機28631</w:t>
      </w:r>
      <w:r w:rsidRPr="00842F96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60F4FE8D" w14:textId="77777777" w:rsidR="00642822" w:rsidRPr="00842F96" w:rsidRDefault="00642822" w:rsidP="00642822">
      <w:pPr>
        <w:pStyle w:val="a3"/>
        <w:numPr>
          <w:ilvl w:val="1"/>
          <w:numId w:val="33"/>
        </w:numPr>
        <w:spacing w:line="440" w:lineRule="exact"/>
        <w:ind w:leftChars="0" w:left="1134" w:hanging="425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電子信箱：</w:t>
      </w:r>
      <w:hyperlink r:id="rId7" w:history="1">
        <w:r w:rsidRPr="00842F96">
          <w:rPr>
            <w:rStyle w:val="a9"/>
            <w:rFonts w:ascii="微軟正黑體" w:eastAsia="微軟正黑體" w:hAnsi="微軟正黑體"/>
            <w:color w:val="auto"/>
            <w:sz w:val="28"/>
            <w:szCs w:val="28"/>
          </w:rPr>
          <w:t>itri532032</w:t>
        </w:r>
        <w:r w:rsidRPr="00842F96">
          <w:rPr>
            <w:rStyle w:val="a9"/>
            <w:rFonts w:ascii="微軟正黑體" w:eastAsia="微軟正黑體" w:hAnsi="微軟正黑體" w:hint="eastAsia"/>
            <w:color w:val="auto"/>
            <w:sz w:val="28"/>
            <w:szCs w:val="28"/>
          </w:rPr>
          <w:t>@itri.org.tw</w:t>
        </w:r>
      </w:hyperlink>
    </w:p>
    <w:p w14:paraId="0AAA317F" w14:textId="0DFCB93F" w:rsidR="000526FD" w:rsidRPr="00842F96" w:rsidRDefault="00475C60" w:rsidP="0064264E">
      <w:pPr>
        <w:spacing w:line="440" w:lineRule="exact"/>
        <w:ind w:leftChars="235" w:left="564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hint="eastAsia"/>
          <w:sz w:val="28"/>
          <w:szCs w:val="28"/>
        </w:rPr>
        <w:t>相關資訊請參考https://www.taiwanplace21.org.tw/news.php</w:t>
      </w:r>
    </w:p>
    <w:p w14:paraId="53699141" w14:textId="17318E4C" w:rsidR="00AF16A8" w:rsidRPr="00842F96" w:rsidRDefault="00AF16A8" w:rsidP="00AF16A8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t>工作期程規劃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"/>
        <w:gridCol w:w="7910"/>
      </w:tblGrid>
      <w:tr w:rsidR="00842F96" w:rsidRPr="00842F96" w14:paraId="2A72B21F" w14:textId="77777777" w:rsidTr="000A63A8">
        <w:trPr>
          <w:trHeight w:val="680"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FB7EE1" w14:textId="77777777" w:rsidR="00AF16A8" w:rsidRPr="00842F96" w:rsidRDefault="00AF16A8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2F96">
              <w:rPr>
                <w:rFonts w:ascii="微軟正黑體" w:eastAsia="微軟正黑體" w:hAnsi="微軟正黑體" w:hint="eastAsia"/>
                <w:b/>
                <w:bCs/>
              </w:rPr>
              <w:t>月份</w:t>
            </w:r>
          </w:p>
        </w:tc>
        <w:tc>
          <w:tcPr>
            <w:tcW w:w="7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D3F24C6" w14:textId="407E1382" w:rsidR="00AF16A8" w:rsidRPr="00842F96" w:rsidRDefault="00AF16A8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2F96">
              <w:rPr>
                <w:rFonts w:ascii="微軟正黑體" w:eastAsia="微軟正黑體" w:hAnsi="微軟正黑體" w:hint="eastAsia"/>
                <w:b/>
                <w:bCs/>
              </w:rPr>
              <w:t>觀光工廠</w:t>
            </w:r>
            <w:proofErr w:type="gramStart"/>
            <w:r w:rsidRPr="00842F96">
              <w:rPr>
                <w:rFonts w:ascii="微軟正黑體" w:eastAsia="微軟正黑體" w:hAnsi="微軟正黑體" w:hint="eastAsia"/>
                <w:b/>
                <w:bCs/>
              </w:rPr>
              <w:t>遊程之碳</w:t>
            </w:r>
            <w:r w:rsidR="00A82BB0" w:rsidRPr="00842F96">
              <w:rPr>
                <w:rFonts w:ascii="微軟正黑體" w:eastAsia="微軟正黑體" w:hAnsi="微軟正黑體" w:hint="eastAsia"/>
                <w:b/>
                <w:bCs/>
              </w:rPr>
              <w:t>足跡</w:t>
            </w:r>
            <w:proofErr w:type="gramEnd"/>
            <w:r w:rsidR="00B236BF" w:rsidRPr="00842F96">
              <w:rPr>
                <w:rFonts w:ascii="微軟正黑體" w:eastAsia="微軟正黑體" w:hAnsi="微軟正黑體" w:hint="eastAsia"/>
                <w:b/>
                <w:bCs/>
              </w:rPr>
              <w:t>輔導</w:t>
            </w:r>
            <w:r w:rsidRPr="00842F96">
              <w:rPr>
                <w:rFonts w:ascii="微軟正黑體" w:eastAsia="微軟正黑體" w:hAnsi="微軟正黑體" w:hint="eastAsia"/>
                <w:b/>
                <w:bCs/>
              </w:rPr>
              <w:t>規劃工作期程</w:t>
            </w:r>
          </w:p>
        </w:tc>
      </w:tr>
      <w:tr w:rsidR="00842F96" w:rsidRPr="00842F96" w14:paraId="0EA50EB0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61138674" w14:textId="77777777" w:rsidR="00AF16A8" w:rsidRPr="00842F96" w:rsidRDefault="00AF16A8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3月</w:t>
            </w:r>
          </w:p>
        </w:tc>
        <w:tc>
          <w:tcPr>
            <w:tcW w:w="7910" w:type="dxa"/>
            <w:tcBorders>
              <w:right w:val="single" w:sz="12" w:space="0" w:color="auto"/>
            </w:tcBorders>
            <w:vAlign w:val="center"/>
          </w:tcPr>
          <w:p w14:paraId="4519ECFA" w14:textId="2EA2A686" w:rsidR="00AF16A8" w:rsidRPr="00842F96" w:rsidRDefault="00AF16A8" w:rsidP="000A63A8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成立ESG輔導團隊，並</w:t>
            </w:r>
            <w:proofErr w:type="gramStart"/>
            <w:r w:rsidRPr="00842F96">
              <w:rPr>
                <w:rFonts w:ascii="微軟正黑體" w:eastAsia="微軟正黑體" w:hAnsi="微軟正黑體" w:hint="eastAsia"/>
              </w:rPr>
              <w:t>辦理線上說明</w:t>
            </w:r>
            <w:proofErr w:type="gramEnd"/>
            <w:r w:rsidRPr="00842F96">
              <w:rPr>
                <w:rFonts w:ascii="微軟正黑體" w:eastAsia="微軟正黑體" w:hAnsi="微軟正黑體" w:hint="eastAsia"/>
              </w:rPr>
              <w:t>會</w:t>
            </w:r>
          </w:p>
        </w:tc>
      </w:tr>
      <w:tr w:rsidR="00842F96" w:rsidRPr="00842F96" w14:paraId="45A1F860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6D311D92" w14:textId="77777777" w:rsidR="00AF16A8" w:rsidRPr="00842F96" w:rsidRDefault="00AF16A8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4月</w:t>
            </w:r>
          </w:p>
        </w:tc>
        <w:tc>
          <w:tcPr>
            <w:tcW w:w="7910" w:type="dxa"/>
            <w:tcBorders>
              <w:right w:val="single" w:sz="12" w:space="0" w:color="auto"/>
            </w:tcBorders>
            <w:vAlign w:val="center"/>
          </w:tcPr>
          <w:p w14:paraId="10486D9E" w14:textId="5459067B" w:rsidR="00AE6BB9" w:rsidRPr="00842F96" w:rsidRDefault="00AE6BB9" w:rsidP="00AE6BB9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公告收件、</w:t>
            </w:r>
            <w:r w:rsidR="00AF16A8" w:rsidRPr="00842F96">
              <w:rPr>
                <w:rFonts w:ascii="微軟正黑體" w:eastAsia="微軟正黑體" w:hAnsi="微軟正黑體" w:hint="eastAsia"/>
              </w:rPr>
              <w:t>遴選</w:t>
            </w:r>
            <w:r w:rsidRPr="00842F96">
              <w:rPr>
                <w:rFonts w:ascii="微軟正黑體" w:eastAsia="微軟正黑體" w:hAnsi="微軟正黑體" w:hint="eastAsia"/>
              </w:rPr>
              <w:t>、簽約</w:t>
            </w:r>
          </w:p>
        </w:tc>
      </w:tr>
      <w:tr w:rsidR="00842F96" w:rsidRPr="00842F96" w14:paraId="6DC09DC1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70B657CB" w14:textId="18E2F88C" w:rsidR="00AE6BB9" w:rsidRPr="00842F96" w:rsidRDefault="00AE6BB9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842F96">
              <w:rPr>
                <w:rFonts w:ascii="微軟正黑體" w:eastAsia="微軟正黑體" w:hAnsi="微軟正黑體" w:hint="eastAsia"/>
              </w:rPr>
              <w:t>５</w:t>
            </w:r>
            <w:proofErr w:type="gramEnd"/>
            <w:r w:rsidRPr="00842F96">
              <w:rPr>
                <w:rFonts w:ascii="微軟正黑體" w:eastAsia="微軟正黑體" w:hAnsi="微軟正黑體" w:hint="eastAsia"/>
              </w:rPr>
              <w:t>月</w:t>
            </w:r>
          </w:p>
        </w:tc>
        <w:tc>
          <w:tcPr>
            <w:tcW w:w="7910" w:type="dxa"/>
            <w:vMerge w:val="restart"/>
            <w:tcBorders>
              <w:right w:val="single" w:sz="12" w:space="0" w:color="auto"/>
            </w:tcBorders>
            <w:vAlign w:val="center"/>
          </w:tcPr>
          <w:p w14:paraId="1E52E8FB" w14:textId="60D8DF63" w:rsidR="00AE6BB9" w:rsidRPr="00842F96" w:rsidRDefault="00AE6BB9" w:rsidP="00AE6BB9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啟動個案輔導（輔導工作說明會及現場訪視輔導）</w:t>
            </w:r>
          </w:p>
        </w:tc>
      </w:tr>
      <w:tr w:rsidR="00842F96" w:rsidRPr="00842F96" w14:paraId="6F37D8FE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71C25AA1" w14:textId="77777777" w:rsidR="00AE6BB9" w:rsidRPr="00842F96" w:rsidRDefault="00AE6BB9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6月</w:t>
            </w:r>
          </w:p>
        </w:tc>
        <w:tc>
          <w:tcPr>
            <w:tcW w:w="7910" w:type="dxa"/>
            <w:vMerge/>
            <w:tcBorders>
              <w:right w:val="single" w:sz="12" w:space="0" w:color="auto"/>
            </w:tcBorders>
            <w:vAlign w:val="center"/>
          </w:tcPr>
          <w:p w14:paraId="481BD7EF" w14:textId="2F69AA53" w:rsidR="00AE6BB9" w:rsidRPr="00842F96" w:rsidRDefault="00AE6BB9" w:rsidP="000A63A8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42F96" w:rsidRPr="00842F96" w14:paraId="4AB7BC3C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4C8C7B10" w14:textId="77777777" w:rsidR="00AE6BB9" w:rsidRPr="00842F96" w:rsidRDefault="00AE6BB9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7月</w:t>
            </w:r>
          </w:p>
        </w:tc>
        <w:tc>
          <w:tcPr>
            <w:tcW w:w="7910" w:type="dxa"/>
            <w:vMerge/>
            <w:tcBorders>
              <w:right w:val="single" w:sz="12" w:space="0" w:color="auto"/>
            </w:tcBorders>
            <w:vAlign w:val="center"/>
          </w:tcPr>
          <w:p w14:paraId="4459F924" w14:textId="77777777" w:rsidR="00AE6BB9" w:rsidRPr="00842F96" w:rsidRDefault="00AE6BB9" w:rsidP="000A63A8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42F96" w:rsidRPr="00842F96" w14:paraId="0D1B1DB3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05BD21B1" w14:textId="77777777" w:rsidR="00AE6BB9" w:rsidRPr="00842F96" w:rsidRDefault="00AE6BB9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8月</w:t>
            </w:r>
          </w:p>
        </w:tc>
        <w:tc>
          <w:tcPr>
            <w:tcW w:w="7910" w:type="dxa"/>
            <w:vMerge/>
            <w:tcBorders>
              <w:right w:val="single" w:sz="12" w:space="0" w:color="auto"/>
            </w:tcBorders>
            <w:vAlign w:val="center"/>
          </w:tcPr>
          <w:p w14:paraId="43C23940" w14:textId="77777777" w:rsidR="00AE6BB9" w:rsidRPr="00842F96" w:rsidRDefault="00AE6BB9" w:rsidP="000A63A8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42F96" w:rsidRPr="00842F96" w14:paraId="5508DB57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644F2083" w14:textId="77777777" w:rsidR="00AE6BB9" w:rsidRPr="00842F96" w:rsidRDefault="00AE6BB9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9月</w:t>
            </w:r>
          </w:p>
        </w:tc>
        <w:tc>
          <w:tcPr>
            <w:tcW w:w="7910" w:type="dxa"/>
            <w:vMerge/>
            <w:tcBorders>
              <w:right w:val="single" w:sz="12" w:space="0" w:color="auto"/>
            </w:tcBorders>
            <w:vAlign w:val="center"/>
          </w:tcPr>
          <w:p w14:paraId="4A9F1C2E" w14:textId="77777777" w:rsidR="00AE6BB9" w:rsidRPr="00842F96" w:rsidRDefault="00AE6BB9" w:rsidP="000A63A8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42F96" w:rsidRPr="00842F96" w14:paraId="474B5F31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4FD36F26" w14:textId="77777777" w:rsidR="00AF16A8" w:rsidRPr="00842F96" w:rsidRDefault="00AF16A8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10月</w:t>
            </w:r>
          </w:p>
        </w:tc>
        <w:tc>
          <w:tcPr>
            <w:tcW w:w="7910" w:type="dxa"/>
            <w:tcBorders>
              <w:right w:val="single" w:sz="12" w:space="0" w:color="auto"/>
            </w:tcBorders>
            <w:vAlign w:val="center"/>
          </w:tcPr>
          <w:p w14:paraId="7D5BD6C6" w14:textId="354F2E9B" w:rsidR="00AF16A8" w:rsidRPr="00842F96" w:rsidRDefault="00AF16A8" w:rsidP="000A63A8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彙整10家次成果</w:t>
            </w:r>
            <w:r w:rsidR="00BB4E51" w:rsidRPr="00842F96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AF16A8" w:rsidRPr="00842F96" w14:paraId="28ED1BF7" w14:textId="77777777" w:rsidTr="000A63A8">
        <w:trPr>
          <w:trHeight w:val="680"/>
        </w:trPr>
        <w:tc>
          <w:tcPr>
            <w:tcW w:w="9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6B1EDC" w14:textId="77777777" w:rsidR="00AF16A8" w:rsidRPr="00842F96" w:rsidRDefault="00AF16A8" w:rsidP="000A63A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11月</w:t>
            </w:r>
          </w:p>
        </w:tc>
        <w:tc>
          <w:tcPr>
            <w:tcW w:w="7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8BBD61" w14:textId="2A2B6375" w:rsidR="00AF16A8" w:rsidRPr="00842F96" w:rsidRDefault="00AF16A8" w:rsidP="000A63A8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842F96">
              <w:rPr>
                <w:rFonts w:ascii="微軟正黑體" w:eastAsia="微軟正黑體" w:hAnsi="微軟正黑體" w:hint="eastAsia"/>
              </w:rPr>
              <w:t>撰寫結案報告，並收集業者意見回饋</w:t>
            </w:r>
          </w:p>
        </w:tc>
      </w:tr>
    </w:tbl>
    <w:p w14:paraId="476F1167" w14:textId="77777777" w:rsidR="00AF16A8" w:rsidRPr="00842F96" w:rsidRDefault="00AF16A8" w:rsidP="0064264E">
      <w:pPr>
        <w:spacing w:line="440" w:lineRule="exact"/>
        <w:ind w:leftChars="235" w:left="564"/>
        <w:rPr>
          <w:rFonts w:ascii="微軟正黑體" w:eastAsia="微軟正黑體" w:hAnsi="微軟正黑體"/>
          <w:sz w:val="28"/>
          <w:szCs w:val="28"/>
        </w:rPr>
      </w:pPr>
    </w:p>
    <w:p w14:paraId="48600E3F" w14:textId="77777777" w:rsidR="000526FD" w:rsidRPr="00842F96" w:rsidRDefault="000526FD" w:rsidP="0064264E">
      <w:pPr>
        <w:widowControl/>
        <w:spacing w:line="4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</w:p>
    <w:p w14:paraId="15417FAE" w14:textId="7E2B86A1" w:rsidR="00F71BAC" w:rsidRPr="00842F96" w:rsidRDefault="000526FD" w:rsidP="0064264E">
      <w:pPr>
        <w:pStyle w:val="a3"/>
        <w:numPr>
          <w:ilvl w:val="0"/>
          <w:numId w:val="2"/>
        </w:numPr>
        <w:spacing w:line="440" w:lineRule="exact"/>
        <w:ind w:leftChars="0" w:left="567" w:hanging="567"/>
        <w:rPr>
          <w:rFonts w:ascii="微軟正黑體" w:eastAsia="微軟正黑體" w:hAnsi="微軟正黑體"/>
          <w:b/>
          <w:bCs/>
          <w:sz w:val="28"/>
          <w:szCs w:val="28"/>
        </w:rPr>
      </w:pPr>
      <w:r w:rsidRPr="00842F96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附件</w:t>
      </w:r>
    </w:p>
    <w:p w14:paraId="071B1748" w14:textId="6F29450D" w:rsidR="00CE302E" w:rsidRPr="00842F96" w:rsidRDefault="00CE302E" w:rsidP="0064264E">
      <w:pPr>
        <w:pStyle w:val="a3"/>
        <w:spacing w:line="440" w:lineRule="exact"/>
        <w:ind w:leftChars="0" w:rightChars="87" w:right="209"/>
        <w:jc w:val="center"/>
        <w:outlineLvl w:val="1"/>
        <w:rPr>
          <w:rFonts w:ascii="微軟正黑體" w:eastAsia="微軟正黑體" w:hAnsi="微軟正黑體"/>
          <w:b/>
          <w:sz w:val="32"/>
          <w:szCs w:val="32"/>
        </w:rPr>
      </w:pPr>
      <w:bookmarkStart w:id="1" w:name="_Toc93674433"/>
      <w:r w:rsidRPr="00842F96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觀光工廠</w:t>
      </w:r>
      <w:r w:rsidR="00285A0F" w:rsidRPr="00842F96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遊程</w:t>
      </w:r>
      <w:r w:rsidRPr="00842F96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碳</w:t>
      </w:r>
      <w:r w:rsidR="00285A0F" w:rsidRPr="00842F96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足跡</w:t>
      </w:r>
      <w:r w:rsidR="00DC258C" w:rsidRPr="00842F96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計算</w:t>
      </w:r>
      <w:r w:rsidRPr="00842F96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個案輔導申請</w:t>
      </w:r>
      <w:bookmarkEnd w:id="1"/>
      <w:r w:rsidR="003D2EC3" w:rsidRPr="00842F96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構想書</w:t>
      </w:r>
    </w:p>
    <w:p w14:paraId="3558DE2D" w14:textId="11BB98D2" w:rsidR="00CE302E" w:rsidRPr="00842F96" w:rsidRDefault="00CE302E" w:rsidP="0064264E">
      <w:pPr>
        <w:pStyle w:val="a3"/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cs="標楷體" w:hint="eastAsia"/>
          <w:sz w:val="28"/>
          <w:szCs w:val="28"/>
        </w:rPr>
        <w:t>申請日期：114年  月  日</w:t>
      </w:r>
    </w:p>
    <w:tbl>
      <w:tblPr>
        <w:tblW w:w="10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607"/>
        <w:gridCol w:w="20"/>
        <w:gridCol w:w="769"/>
        <w:gridCol w:w="716"/>
        <w:gridCol w:w="720"/>
        <w:gridCol w:w="413"/>
        <w:gridCol w:w="487"/>
        <w:gridCol w:w="1207"/>
        <w:gridCol w:w="142"/>
        <w:gridCol w:w="865"/>
        <w:gridCol w:w="309"/>
        <w:gridCol w:w="642"/>
        <w:gridCol w:w="258"/>
        <w:gridCol w:w="1324"/>
      </w:tblGrid>
      <w:tr w:rsidR="00842F96" w:rsidRPr="00842F96" w14:paraId="54AEA1DD" w14:textId="77777777" w:rsidTr="00CE302E">
        <w:trPr>
          <w:cantSplit/>
          <w:trHeight w:val="73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D5046F4" w14:textId="77777777" w:rsidR="00CE302E" w:rsidRPr="00842F96" w:rsidRDefault="00CE302E" w:rsidP="0064264E">
            <w:pPr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公司基本資料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BBED9FA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企業名稱</w:t>
            </w:r>
          </w:p>
        </w:tc>
        <w:tc>
          <w:tcPr>
            <w:tcW w:w="3125" w:type="dxa"/>
            <w:gridSpan w:val="6"/>
            <w:tcBorders>
              <w:top w:val="single" w:sz="12" w:space="0" w:color="auto"/>
            </w:tcBorders>
            <w:vAlign w:val="center"/>
          </w:tcPr>
          <w:p w14:paraId="63BD35C4" w14:textId="77777777" w:rsidR="00CE302E" w:rsidRPr="00842F96" w:rsidRDefault="00CE302E" w:rsidP="00BF4F90">
            <w:pPr>
              <w:widowControl/>
              <w:spacing w:line="400" w:lineRule="exact"/>
              <w:ind w:left="228" w:right="57" w:hangingChars="95" w:hanging="22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14:paraId="6CC49A69" w14:textId="77777777" w:rsidR="00CE302E" w:rsidRPr="00842F96" w:rsidRDefault="00CE302E" w:rsidP="00BF4F90">
            <w:pPr>
              <w:widowControl/>
              <w:spacing w:line="400" w:lineRule="exact"/>
              <w:ind w:left="228" w:right="57" w:hangingChars="95" w:hanging="22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統一編號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6491CC" w14:textId="77777777" w:rsidR="00CE302E" w:rsidRPr="00842F96" w:rsidRDefault="00CE302E" w:rsidP="00BF4F90">
            <w:pPr>
              <w:widowControl/>
              <w:spacing w:line="400" w:lineRule="exact"/>
              <w:ind w:right="5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63A2F6E" w14:textId="77777777" w:rsidR="00CE302E" w:rsidRPr="00842F96" w:rsidRDefault="00CE302E" w:rsidP="00BF4F90">
            <w:pPr>
              <w:spacing w:line="400" w:lineRule="exact"/>
              <w:ind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負責人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213A4D27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23FCA88B" w14:textId="77777777" w:rsidTr="00CE302E">
        <w:trPr>
          <w:cantSplit/>
          <w:trHeight w:val="737"/>
          <w:jc w:val="center"/>
        </w:trPr>
        <w:tc>
          <w:tcPr>
            <w:tcW w:w="850" w:type="dxa"/>
            <w:vMerge/>
          </w:tcPr>
          <w:p w14:paraId="4A848D2D" w14:textId="77777777" w:rsidR="00CE302E" w:rsidRPr="00842F96" w:rsidRDefault="00CE302E" w:rsidP="0064264E">
            <w:pPr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5A28D4C8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地址</w:t>
            </w:r>
          </w:p>
        </w:tc>
        <w:tc>
          <w:tcPr>
            <w:tcW w:w="5648" w:type="dxa"/>
            <w:gridSpan w:val="10"/>
            <w:tcBorders>
              <w:right w:val="single" w:sz="4" w:space="0" w:color="auto"/>
            </w:tcBorders>
            <w:vAlign w:val="center"/>
          </w:tcPr>
          <w:p w14:paraId="6B77E9E6" w14:textId="77777777" w:rsidR="00CE302E" w:rsidRPr="00842F96" w:rsidRDefault="00CE302E" w:rsidP="00BF4F90">
            <w:pPr>
              <w:widowControl/>
              <w:spacing w:line="400" w:lineRule="exact"/>
              <w:ind w:left="228" w:right="57" w:hangingChars="95" w:hanging="22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7255164F" w14:textId="77777777" w:rsidR="00CE302E" w:rsidRPr="00842F96" w:rsidRDefault="00CE302E" w:rsidP="00BF4F90">
            <w:pPr>
              <w:widowControl/>
              <w:spacing w:line="400" w:lineRule="exact"/>
              <w:ind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產業別</w:t>
            </w:r>
          </w:p>
        </w:tc>
        <w:tc>
          <w:tcPr>
            <w:tcW w:w="1324" w:type="dxa"/>
            <w:vAlign w:val="center"/>
          </w:tcPr>
          <w:p w14:paraId="4545DB58" w14:textId="77777777" w:rsidR="00CE302E" w:rsidRPr="00842F96" w:rsidRDefault="00CE302E" w:rsidP="00BF4F90">
            <w:pPr>
              <w:widowControl/>
              <w:spacing w:line="400" w:lineRule="exact"/>
              <w:ind w:right="5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5E03E805" w14:textId="77777777" w:rsidTr="00CE302E">
        <w:trPr>
          <w:cantSplit/>
          <w:trHeight w:val="737"/>
          <w:jc w:val="center"/>
        </w:trPr>
        <w:tc>
          <w:tcPr>
            <w:tcW w:w="850" w:type="dxa"/>
            <w:vMerge/>
          </w:tcPr>
          <w:p w14:paraId="2EDAB3B7" w14:textId="77777777" w:rsidR="00CE302E" w:rsidRPr="00842F96" w:rsidRDefault="00CE302E" w:rsidP="0064264E">
            <w:pPr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72D3771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聯絡人</w:t>
            </w:r>
          </w:p>
        </w:tc>
        <w:tc>
          <w:tcPr>
            <w:tcW w:w="1505" w:type="dxa"/>
            <w:gridSpan w:val="3"/>
            <w:vAlign w:val="center"/>
          </w:tcPr>
          <w:p w14:paraId="3CB4BA39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C59042E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職稱</w:t>
            </w:r>
          </w:p>
        </w:tc>
        <w:tc>
          <w:tcPr>
            <w:tcW w:w="900" w:type="dxa"/>
            <w:gridSpan w:val="2"/>
            <w:vAlign w:val="center"/>
          </w:tcPr>
          <w:p w14:paraId="7E0252FE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3A36C4E6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3540" w:type="dxa"/>
            <w:gridSpan w:val="6"/>
            <w:vAlign w:val="center"/>
          </w:tcPr>
          <w:p w14:paraId="622C7150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6FD8425F" w14:textId="77777777" w:rsidTr="00CE302E">
        <w:trPr>
          <w:cantSplit/>
          <w:trHeight w:val="737"/>
          <w:jc w:val="center"/>
        </w:trPr>
        <w:tc>
          <w:tcPr>
            <w:tcW w:w="850" w:type="dxa"/>
            <w:vMerge/>
          </w:tcPr>
          <w:p w14:paraId="56E8FF7A" w14:textId="77777777" w:rsidR="00CE302E" w:rsidRPr="00842F96" w:rsidRDefault="00CE302E" w:rsidP="0064264E">
            <w:pPr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439DC83B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聯絡電話</w:t>
            </w:r>
          </w:p>
        </w:tc>
        <w:tc>
          <w:tcPr>
            <w:tcW w:w="3125" w:type="dxa"/>
            <w:gridSpan w:val="6"/>
            <w:vAlign w:val="center"/>
          </w:tcPr>
          <w:p w14:paraId="17176244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/>
                <w:szCs w:val="24"/>
              </w:rPr>
              <w:t>(    )</w:t>
            </w:r>
          </w:p>
        </w:tc>
        <w:tc>
          <w:tcPr>
            <w:tcW w:w="1207" w:type="dxa"/>
            <w:vAlign w:val="center"/>
          </w:tcPr>
          <w:p w14:paraId="77219494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傳真</w:t>
            </w:r>
          </w:p>
        </w:tc>
        <w:tc>
          <w:tcPr>
            <w:tcW w:w="3540" w:type="dxa"/>
            <w:gridSpan w:val="6"/>
            <w:vAlign w:val="center"/>
          </w:tcPr>
          <w:p w14:paraId="5E4DF5B6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/>
                <w:szCs w:val="24"/>
              </w:rPr>
              <w:t>(    )</w:t>
            </w:r>
          </w:p>
        </w:tc>
      </w:tr>
      <w:tr w:rsidR="00842F96" w:rsidRPr="00842F96" w14:paraId="2E805813" w14:textId="77777777" w:rsidTr="00C0486A">
        <w:trPr>
          <w:cantSplit/>
          <w:trHeight w:val="750"/>
          <w:jc w:val="center"/>
        </w:trPr>
        <w:tc>
          <w:tcPr>
            <w:tcW w:w="850" w:type="dxa"/>
            <w:vMerge/>
          </w:tcPr>
          <w:p w14:paraId="56772EFF" w14:textId="77777777" w:rsidR="00CE302E" w:rsidRPr="00842F96" w:rsidRDefault="00CE302E" w:rsidP="0064264E">
            <w:pPr>
              <w:widowControl/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3552C979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pacing w:val="60"/>
                <w:kern w:val="0"/>
                <w:szCs w:val="24"/>
                <w:fitText w:val="960" w:id="-766251264"/>
              </w:rPr>
              <w:t>資本</w:t>
            </w:r>
            <w:r w:rsidRPr="00842F96">
              <w:rPr>
                <w:rFonts w:ascii="微軟正黑體" w:eastAsia="微軟正黑體" w:hAnsi="微軟正黑體" w:cs="標楷體" w:hint="eastAsia"/>
                <w:kern w:val="0"/>
                <w:szCs w:val="24"/>
                <w:fitText w:val="960" w:id="-766251264"/>
              </w:rPr>
              <w:t>額</w:t>
            </w:r>
          </w:p>
        </w:tc>
        <w:tc>
          <w:tcPr>
            <w:tcW w:w="2225" w:type="dxa"/>
            <w:gridSpan w:val="4"/>
            <w:vAlign w:val="center"/>
          </w:tcPr>
          <w:p w14:paraId="440802D2" w14:textId="77777777" w:rsidR="00CE302E" w:rsidRPr="00842F96" w:rsidRDefault="00CE302E" w:rsidP="00BF4F90">
            <w:pPr>
              <w:spacing w:line="400" w:lineRule="exact"/>
              <w:ind w:left="57" w:right="57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萬元</w:t>
            </w:r>
          </w:p>
        </w:tc>
        <w:tc>
          <w:tcPr>
            <w:tcW w:w="900" w:type="dxa"/>
            <w:gridSpan w:val="2"/>
            <w:vAlign w:val="center"/>
          </w:tcPr>
          <w:p w14:paraId="0261004B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總員工人數</w:t>
            </w:r>
          </w:p>
        </w:tc>
        <w:tc>
          <w:tcPr>
            <w:tcW w:w="1207" w:type="dxa"/>
            <w:vAlign w:val="center"/>
          </w:tcPr>
          <w:p w14:paraId="5E54F418" w14:textId="77777777" w:rsidR="00CE302E" w:rsidRPr="00842F96" w:rsidRDefault="00CE302E" w:rsidP="00BF4F90">
            <w:pPr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共</w:t>
            </w:r>
            <w:r w:rsidRPr="00842F96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人</w:t>
            </w:r>
          </w:p>
          <w:p w14:paraId="7C25150F" w14:textId="77777777" w:rsidR="00CE302E" w:rsidRPr="00842F96" w:rsidRDefault="00CE302E" w:rsidP="00BF4F90">
            <w:pPr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男</w:t>
            </w:r>
            <w:r w:rsidRPr="00842F96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人</w:t>
            </w:r>
          </w:p>
          <w:p w14:paraId="35A5D736" w14:textId="77777777" w:rsidR="00CE302E" w:rsidRPr="00842F96" w:rsidRDefault="00CE302E" w:rsidP="00BF4F90">
            <w:pPr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女</w:t>
            </w:r>
            <w:r w:rsidRPr="00842F96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人</w:t>
            </w:r>
          </w:p>
        </w:tc>
        <w:tc>
          <w:tcPr>
            <w:tcW w:w="1958" w:type="dxa"/>
            <w:gridSpan w:val="4"/>
            <w:vAlign w:val="center"/>
          </w:tcPr>
          <w:p w14:paraId="363E08B6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參與觀光工廠</w:t>
            </w:r>
          </w:p>
          <w:p w14:paraId="04E0FCA5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員工數</w:t>
            </w:r>
          </w:p>
        </w:tc>
        <w:tc>
          <w:tcPr>
            <w:tcW w:w="1582" w:type="dxa"/>
            <w:gridSpan w:val="2"/>
            <w:vAlign w:val="center"/>
          </w:tcPr>
          <w:p w14:paraId="46490734" w14:textId="77777777" w:rsidR="00CE302E" w:rsidRPr="00842F96" w:rsidRDefault="00CE302E" w:rsidP="00BF4F90">
            <w:pPr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共</w:t>
            </w:r>
            <w:r w:rsidRPr="00842F96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人</w:t>
            </w:r>
          </w:p>
          <w:p w14:paraId="7AA637BE" w14:textId="77777777" w:rsidR="00CE302E" w:rsidRPr="00842F96" w:rsidRDefault="00CE302E" w:rsidP="00BF4F90">
            <w:pPr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男</w:t>
            </w:r>
            <w:r w:rsidRPr="00842F96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人</w:t>
            </w:r>
          </w:p>
          <w:p w14:paraId="55B57CC4" w14:textId="77777777" w:rsidR="00CE302E" w:rsidRPr="00842F96" w:rsidRDefault="00CE302E" w:rsidP="00BF4F90">
            <w:pPr>
              <w:spacing w:line="400" w:lineRule="exact"/>
              <w:ind w:left="57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女</w:t>
            </w:r>
            <w:r w:rsidRPr="00842F96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人</w:t>
            </w:r>
          </w:p>
        </w:tc>
      </w:tr>
      <w:tr w:rsidR="00842F96" w:rsidRPr="00842F96" w14:paraId="0D04BBC3" w14:textId="77777777" w:rsidTr="00CE302E">
        <w:trPr>
          <w:cantSplit/>
          <w:trHeight w:val="85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EEF0F42" w14:textId="77777777" w:rsidR="00CE302E" w:rsidRPr="00842F96" w:rsidRDefault="00CE302E" w:rsidP="0064264E">
            <w:pPr>
              <w:widowControl/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觀光工廠基本資訊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F94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觀光工廠名稱</w:t>
            </w:r>
            <w:r w:rsidRPr="00842F96">
              <w:rPr>
                <w:rFonts w:ascii="微軟正黑體" w:eastAsia="微軟正黑體" w:hAnsi="微軟正黑體"/>
                <w:szCs w:val="24"/>
              </w:rPr>
              <w:t>(</w:t>
            </w: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中文</w:t>
            </w:r>
            <w:r w:rsidRPr="00842F96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23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8DA1E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54AA6F" w14:textId="77777777" w:rsidR="00CE302E" w:rsidRPr="00842F96" w:rsidRDefault="00CE302E" w:rsidP="00BF4F90">
            <w:pPr>
              <w:spacing w:line="400" w:lineRule="exact"/>
              <w:ind w:left="57" w:right="57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收費方式</w:t>
            </w:r>
          </w:p>
        </w:tc>
        <w:tc>
          <w:tcPr>
            <w:tcW w:w="339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1B2FC6" w14:textId="77777777" w:rsidR="00CE302E" w:rsidRPr="00842F96" w:rsidRDefault="00CE302E" w:rsidP="00BF4F90">
            <w:pPr>
              <w:widowControl/>
              <w:snapToGrid w:val="0"/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4584AB4D" w14:textId="77777777" w:rsidTr="00CE302E">
        <w:trPr>
          <w:cantSplit/>
          <w:trHeight w:val="850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09A3F2FF" w14:textId="77777777" w:rsidR="00CE302E" w:rsidRPr="00842F96" w:rsidRDefault="00CE302E" w:rsidP="0064264E">
            <w:pPr>
              <w:widowControl/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DDB3A" w14:textId="77777777" w:rsidR="00CE302E" w:rsidRPr="00842F96" w:rsidRDefault="00CE302E" w:rsidP="00BF4F90">
            <w:pPr>
              <w:widowControl/>
              <w:snapToGrid w:val="0"/>
              <w:spacing w:line="400" w:lineRule="exact"/>
              <w:ind w:left="57" w:right="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工廠展示主題</w:t>
            </w:r>
          </w:p>
          <w:p w14:paraId="35C041EC" w14:textId="77777777" w:rsidR="00CE302E" w:rsidRPr="00842F96" w:rsidRDefault="00CE302E" w:rsidP="00BF4F90">
            <w:pPr>
              <w:widowControl/>
              <w:snapToGrid w:val="0"/>
              <w:spacing w:line="400" w:lineRule="exact"/>
              <w:ind w:left="57" w:right="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/>
                <w:szCs w:val="24"/>
              </w:rPr>
              <w:t>(</w:t>
            </w: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請簡略說明</w:t>
            </w:r>
            <w:r w:rsidRPr="00842F96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708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DCC55" w14:textId="77777777" w:rsidR="00CE302E" w:rsidRPr="00842F96" w:rsidRDefault="00CE302E" w:rsidP="00BF4F90">
            <w:pPr>
              <w:widowControl/>
              <w:snapToGrid w:val="0"/>
              <w:spacing w:line="400" w:lineRule="exact"/>
              <w:ind w:left="113" w:right="57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278FACED" w14:textId="77777777" w:rsidTr="00CE302E">
        <w:trPr>
          <w:cantSplit/>
          <w:trHeight w:val="850"/>
          <w:jc w:val="center"/>
        </w:trPr>
        <w:tc>
          <w:tcPr>
            <w:tcW w:w="850" w:type="dxa"/>
            <w:vMerge/>
          </w:tcPr>
          <w:p w14:paraId="0DAC7B52" w14:textId="77777777" w:rsidR="00CE302E" w:rsidRPr="00842F96" w:rsidRDefault="00CE302E" w:rsidP="0064264E">
            <w:pPr>
              <w:widowControl/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tcBorders>
              <w:right w:val="single" w:sz="4" w:space="0" w:color="auto"/>
            </w:tcBorders>
            <w:vAlign w:val="center"/>
          </w:tcPr>
          <w:p w14:paraId="2D03C42B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每週、每日開放時間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</w:tcBorders>
            <w:vAlign w:val="center"/>
          </w:tcPr>
          <w:p w14:paraId="04897520" w14:textId="77777777" w:rsidR="00CE302E" w:rsidRPr="00842F96" w:rsidRDefault="00CE302E" w:rsidP="00BF4F90">
            <w:pPr>
              <w:widowControl/>
              <w:spacing w:line="400" w:lineRule="exact"/>
              <w:ind w:left="57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85EF563" w14:textId="280B3A16" w:rsidR="00CE302E" w:rsidRPr="00842F96" w:rsidRDefault="00CE302E" w:rsidP="00BF4F90">
            <w:pPr>
              <w:widowControl/>
              <w:snapToGrid w:val="0"/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szCs w:val="24"/>
              </w:rPr>
              <w:t>同時間可接待人數</w:t>
            </w:r>
          </w:p>
        </w:tc>
        <w:tc>
          <w:tcPr>
            <w:tcW w:w="3398" w:type="dxa"/>
            <w:gridSpan w:val="5"/>
            <w:vAlign w:val="center"/>
          </w:tcPr>
          <w:p w14:paraId="5DF8A99C" w14:textId="77777777" w:rsidR="00CE302E" w:rsidRPr="00842F96" w:rsidRDefault="00CE302E" w:rsidP="00BF4F90">
            <w:pPr>
              <w:widowControl/>
              <w:snapToGrid w:val="0"/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23679964" w14:textId="77777777" w:rsidTr="00C0486A">
        <w:trPr>
          <w:cantSplit/>
          <w:trHeight w:val="371"/>
          <w:jc w:val="center"/>
        </w:trPr>
        <w:tc>
          <w:tcPr>
            <w:tcW w:w="24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9BF1D" w14:textId="77777777" w:rsidR="00CE302E" w:rsidRPr="00842F96" w:rsidRDefault="00CE302E" w:rsidP="00BF4F90">
            <w:pPr>
              <w:spacing w:line="400" w:lineRule="exact"/>
              <w:ind w:right="50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B633A" wp14:editId="0EBA914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-10795</wp:posOffset>
                      </wp:positionV>
                      <wp:extent cx="1562100" cy="523875"/>
                      <wp:effectExtent l="0" t="0" r="19050" b="28575"/>
                      <wp:wrapNone/>
                      <wp:docPr id="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12EED4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0" o:spid="_x0000_s1026" type="#_x0000_t32" style="position:absolute;margin-left:.3pt;margin-top:-.85pt;width:12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"/>
                  </w:pict>
                </mc:Fallback>
              </mc:AlternateContent>
            </w: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年度</w:t>
            </w:r>
          </w:p>
          <w:p w14:paraId="1B558C29" w14:textId="77777777" w:rsidR="00CE302E" w:rsidRPr="00842F96" w:rsidRDefault="00CE302E" w:rsidP="00BF4F90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 xml:space="preserve">  項目</w:t>
            </w:r>
          </w:p>
        </w:tc>
        <w:tc>
          <w:tcPr>
            <w:tcW w:w="26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574" w14:textId="264FF591" w:rsidR="00CE302E" w:rsidRPr="00842F96" w:rsidRDefault="00CE302E" w:rsidP="00BF4F9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112年</w:t>
            </w:r>
          </w:p>
          <w:p w14:paraId="5219D4B2" w14:textId="77777777" w:rsidR="00CE302E" w:rsidRPr="00842F96" w:rsidRDefault="00CE302E" w:rsidP="00BF4F9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 w:cs="標楷體"/>
                <w:b/>
                <w:bCs/>
                <w:szCs w:val="24"/>
              </w:rPr>
              <w:t>(</w:t>
            </w: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如無資料</w:t>
            </w:r>
            <w:proofErr w:type="gramStart"/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請填無</w:t>
            </w:r>
            <w:proofErr w:type="gramEnd"/>
            <w:r w:rsidRPr="00842F96">
              <w:rPr>
                <w:rFonts w:ascii="微軟正黑體" w:eastAsia="微軟正黑體" w:hAnsi="微軟正黑體" w:cs="標楷體"/>
                <w:b/>
                <w:bCs/>
                <w:szCs w:val="24"/>
              </w:rPr>
              <w:t>)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9D89" w14:textId="11C445F5" w:rsidR="00CE302E" w:rsidRPr="00842F96" w:rsidRDefault="00CE302E" w:rsidP="00BF4F90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113年</w:t>
            </w:r>
          </w:p>
        </w:tc>
        <w:tc>
          <w:tcPr>
            <w:tcW w:w="2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567B1" w14:textId="2BC9EFF3" w:rsidR="00CE302E" w:rsidRPr="00842F96" w:rsidRDefault="00CE302E" w:rsidP="00BF4F90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114年</w:t>
            </w:r>
            <w:r w:rsidRPr="00842F96">
              <w:rPr>
                <w:rFonts w:ascii="微軟正黑體" w:eastAsia="微軟正黑體" w:hAnsi="微軟正黑體" w:cs="標楷體"/>
                <w:b/>
                <w:bCs/>
                <w:szCs w:val="24"/>
              </w:rPr>
              <w:t>(</w:t>
            </w: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預估</w:t>
            </w:r>
            <w:r w:rsidRPr="00842F96">
              <w:rPr>
                <w:rFonts w:ascii="微軟正黑體" w:eastAsia="微軟正黑體" w:hAnsi="微軟正黑體" w:cs="標楷體"/>
                <w:b/>
                <w:bCs/>
                <w:szCs w:val="24"/>
              </w:rPr>
              <w:t>)</w:t>
            </w:r>
          </w:p>
        </w:tc>
      </w:tr>
      <w:tr w:rsidR="00842F96" w:rsidRPr="00842F96" w14:paraId="4ADBF6F5" w14:textId="77777777" w:rsidTr="00BF4F90">
        <w:trPr>
          <w:cantSplit/>
          <w:trHeight w:val="671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4B9F" w14:textId="77777777" w:rsidR="00CE302E" w:rsidRPr="00842F96" w:rsidRDefault="00CE302E" w:rsidP="00BF4F90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觀光產值（千元）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8BE" w14:textId="77777777" w:rsidR="00CE302E" w:rsidRPr="00842F96" w:rsidRDefault="00CE302E" w:rsidP="00BF4F90">
            <w:pPr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CAB" w14:textId="77777777" w:rsidR="00CE302E" w:rsidRPr="00842F96" w:rsidRDefault="00CE302E" w:rsidP="00BF4F90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E0613" w14:textId="77777777" w:rsidR="00CE302E" w:rsidRPr="00842F96" w:rsidRDefault="00CE302E" w:rsidP="00BF4F90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00DB765B" w14:textId="77777777" w:rsidTr="00BF4F90">
        <w:trPr>
          <w:cantSplit/>
          <w:trHeight w:val="695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F463" w14:textId="77777777" w:rsidR="00CE302E" w:rsidRPr="00842F96" w:rsidRDefault="00CE302E" w:rsidP="00BF4F90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投 資 額（千元）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5C93" w14:textId="77777777" w:rsidR="00CE302E" w:rsidRPr="00842F96" w:rsidRDefault="00CE302E" w:rsidP="00BF4F90">
            <w:pPr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2861" w14:textId="77777777" w:rsidR="00CE302E" w:rsidRPr="00842F96" w:rsidRDefault="00CE302E" w:rsidP="00BF4F90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2D4D2" w14:textId="77777777" w:rsidR="00CE302E" w:rsidRPr="00842F96" w:rsidRDefault="00CE302E" w:rsidP="00BF4F90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50E13683" w14:textId="77777777" w:rsidTr="00BF4F90">
        <w:trPr>
          <w:cantSplit/>
          <w:trHeight w:val="691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735" w14:textId="022C02E4" w:rsidR="00CE302E" w:rsidRPr="00842F96" w:rsidRDefault="00CE302E" w:rsidP="00BF4F90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參觀人數（人次）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2FD" w14:textId="77777777" w:rsidR="00CE302E" w:rsidRPr="00842F96" w:rsidRDefault="00CE302E" w:rsidP="00BF4F90">
            <w:pPr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995E" w14:textId="77777777" w:rsidR="00CE302E" w:rsidRPr="00842F96" w:rsidRDefault="00CE302E" w:rsidP="00BF4F90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E9398" w14:textId="77777777" w:rsidR="00CE302E" w:rsidRPr="00842F96" w:rsidRDefault="00CE302E" w:rsidP="00BF4F90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F96" w:rsidRPr="00842F96" w14:paraId="181581A5" w14:textId="77777777" w:rsidTr="00BF4F90">
        <w:trPr>
          <w:cantSplit/>
          <w:trHeight w:val="1373"/>
          <w:jc w:val="center"/>
        </w:trPr>
        <w:tc>
          <w:tcPr>
            <w:tcW w:w="324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58210D" w14:textId="77777777" w:rsidR="00CE302E" w:rsidRPr="00842F96" w:rsidRDefault="00CE302E" w:rsidP="0064264E">
            <w:pPr>
              <w:spacing w:line="440" w:lineRule="exact"/>
              <w:ind w:firstLine="119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842F96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申請廠商簽章</w:t>
            </w:r>
          </w:p>
          <w:p w14:paraId="15F8DF12" w14:textId="77777777" w:rsidR="00CE302E" w:rsidRPr="00842F96" w:rsidRDefault="00CE302E" w:rsidP="0064264E">
            <w:pPr>
              <w:widowControl/>
              <w:snapToGrid w:val="0"/>
              <w:spacing w:line="440" w:lineRule="exact"/>
              <w:ind w:left="113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2F9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(</w:t>
            </w:r>
            <w:r w:rsidRPr="00842F96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公司章、負責人章</w:t>
            </w:r>
            <w:r w:rsidRPr="00842F9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3" w:type="dxa"/>
            <w:gridSpan w:val="11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7927169" w14:textId="77777777" w:rsidR="00CE302E" w:rsidRPr="00842F96" w:rsidRDefault="00CE302E" w:rsidP="0064264E">
            <w:pPr>
              <w:widowControl/>
              <w:snapToGrid w:val="0"/>
              <w:spacing w:line="440" w:lineRule="exact"/>
              <w:ind w:left="113" w:right="57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55D5E8D6" w14:textId="45F35AEE" w:rsidR="00CE302E" w:rsidRPr="00842F96" w:rsidRDefault="00CE302E" w:rsidP="005A46B8">
      <w:pPr>
        <w:pStyle w:val="ae"/>
        <w:spacing w:line="400" w:lineRule="exact"/>
        <w:ind w:left="708" w:right="34" w:hangingChars="295" w:hanging="708"/>
        <w:rPr>
          <w:rFonts w:ascii="微軟正黑體" w:eastAsia="微軟正黑體" w:hAnsi="微軟正黑體"/>
          <w:sz w:val="24"/>
          <w:szCs w:val="24"/>
        </w:rPr>
      </w:pPr>
      <w:proofErr w:type="gramStart"/>
      <w:r w:rsidRPr="00842F96">
        <w:rPr>
          <w:rFonts w:ascii="微軟正黑體" w:eastAsia="微軟正黑體" w:hAnsi="微軟正黑體" w:cs="標楷體" w:hint="eastAsia"/>
          <w:sz w:val="24"/>
          <w:szCs w:val="24"/>
        </w:rPr>
        <w:t>註</w:t>
      </w:r>
      <w:proofErr w:type="gramEnd"/>
      <w:r w:rsidRPr="00842F96">
        <w:rPr>
          <w:rFonts w:ascii="微軟正黑體" w:eastAsia="微軟正黑體" w:hAnsi="微軟正黑體" w:cs="標楷體" w:hint="eastAsia"/>
          <w:sz w:val="24"/>
          <w:szCs w:val="24"/>
        </w:rPr>
        <w:t>：</w:t>
      </w:r>
      <w:r w:rsidRPr="00842F96">
        <w:rPr>
          <w:rFonts w:ascii="微軟正黑體" w:eastAsia="微軟正黑體" w:hAnsi="微軟正黑體"/>
          <w:sz w:val="24"/>
          <w:szCs w:val="24"/>
        </w:rPr>
        <w:t>1.</w:t>
      </w:r>
      <w:r w:rsidRPr="00842F96">
        <w:rPr>
          <w:rFonts w:ascii="微軟正黑體" w:eastAsia="微軟正黑體" w:hAnsi="微軟正黑體" w:cs="標楷體" w:hint="eastAsia"/>
          <w:sz w:val="24"/>
          <w:szCs w:val="24"/>
        </w:rPr>
        <w:t>本報名表所蒐集之個人資訊，僅作為觀光工廠</w:t>
      </w:r>
      <w:r w:rsidR="003D2EC3" w:rsidRPr="00842F96">
        <w:rPr>
          <w:rFonts w:ascii="微軟正黑體" w:eastAsia="微軟正黑體" w:hAnsi="微軟正黑體" w:cs="標楷體" w:hint="eastAsia"/>
          <w:sz w:val="24"/>
          <w:szCs w:val="24"/>
        </w:rPr>
        <w:t>碳盤查個案輔導遴選</w:t>
      </w:r>
      <w:r w:rsidRPr="00842F96">
        <w:rPr>
          <w:rFonts w:ascii="微軟正黑體" w:eastAsia="微軟正黑體" w:hAnsi="微軟正黑體" w:cs="標楷體" w:hint="eastAsia"/>
          <w:sz w:val="24"/>
          <w:szCs w:val="24"/>
        </w:rPr>
        <w:t>申請聯繫使用，將遵守個人資料保護法相關規定，保障您的個人資料安全。</w:t>
      </w:r>
    </w:p>
    <w:p w14:paraId="516A296D" w14:textId="080FC2E8" w:rsidR="00CE302E" w:rsidRPr="00842F96" w:rsidRDefault="003D2EC3" w:rsidP="00BF4F90">
      <w:pPr>
        <w:pStyle w:val="ae"/>
        <w:spacing w:line="400" w:lineRule="exact"/>
        <w:ind w:left="0" w:right="34"/>
        <w:rPr>
          <w:rFonts w:ascii="微軟正黑體" w:eastAsia="微軟正黑體" w:hAnsi="微軟正黑體"/>
          <w:sz w:val="24"/>
          <w:szCs w:val="24"/>
        </w:rPr>
      </w:pPr>
      <w:proofErr w:type="gramStart"/>
      <w:r w:rsidRPr="00842F96">
        <w:rPr>
          <w:rFonts w:ascii="微軟正黑體" w:eastAsia="微軟正黑體" w:hAnsi="微軟正黑體" w:cs="標楷體" w:hint="eastAsia"/>
          <w:sz w:val="24"/>
          <w:szCs w:val="24"/>
        </w:rPr>
        <w:t>註</w:t>
      </w:r>
      <w:proofErr w:type="gramEnd"/>
      <w:r w:rsidRPr="00842F96">
        <w:rPr>
          <w:rFonts w:ascii="微軟正黑體" w:eastAsia="微軟正黑體" w:hAnsi="微軟正黑體" w:cs="標楷體" w:hint="eastAsia"/>
          <w:sz w:val="24"/>
          <w:szCs w:val="24"/>
        </w:rPr>
        <w:t>：</w:t>
      </w:r>
      <w:r w:rsidR="00CE302E" w:rsidRPr="00842F96">
        <w:rPr>
          <w:rFonts w:ascii="微軟正黑體" w:eastAsia="微軟正黑體" w:hAnsi="微軟正黑體"/>
          <w:sz w:val="24"/>
          <w:szCs w:val="24"/>
        </w:rPr>
        <w:t>2.</w:t>
      </w:r>
      <w:r w:rsidR="00CE302E" w:rsidRPr="00842F96">
        <w:rPr>
          <w:rFonts w:ascii="微軟正黑體" w:eastAsia="微軟正黑體" w:hAnsi="微軟正黑體" w:cs="標楷體" w:hint="eastAsia"/>
          <w:sz w:val="24"/>
          <w:szCs w:val="24"/>
        </w:rPr>
        <w:t>申請表填妥後，請以</w:t>
      </w:r>
      <w:r w:rsidR="00CE302E" w:rsidRPr="00842F96">
        <w:rPr>
          <w:rFonts w:ascii="微軟正黑體" w:eastAsia="微軟正黑體" w:hAnsi="微軟正黑體"/>
          <w:sz w:val="24"/>
          <w:szCs w:val="24"/>
        </w:rPr>
        <w:t>E-mail</w:t>
      </w:r>
      <w:r w:rsidR="00CE302E" w:rsidRPr="00842F96">
        <w:rPr>
          <w:rFonts w:ascii="微軟正黑體" w:eastAsia="微軟正黑體" w:hAnsi="微軟正黑體" w:cs="標楷體" w:hint="eastAsia"/>
          <w:sz w:val="24"/>
          <w:szCs w:val="24"/>
        </w:rPr>
        <w:t>傳送予觀光工廠計畫窗口。</w:t>
      </w:r>
    </w:p>
    <w:p w14:paraId="06EC6EFF" w14:textId="469BABE4" w:rsidR="003D2EC3" w:rsidRPr="00842F96" w:rsidRDefault="003D2EC3" w:rsidP="00BF4F90">
      <w:pPr>
        <w:pStyle w:val="ae"/>
        <w:spacing w:line="400" w:lineRule="exact"/>
        <w:ind w:left="0" w:right="34"/>
        <w:rPr>
          <w:rFonts w:ascii="微軟正黑體" w:eastAsia="微軟正黑體" w:hAnsi="微軟正黑體"/>
          <w:sz w:val="24"/>
          <w:szCs w:val="24"/>
          <w:u w:val="single"/>
        </w:rPr>
      </w:pPr>
      <w:proofErr w:type="gramStart"/>
      <w:r w:rsidRPr="00842F96">
        <w:rPr>
          <w:rFonts w:ascii="微軟正黑體" w:eastAsia="微軟正黑體" w:hAnsi="微軟正黑體" w:cs="標楷體" w:hint="eastAsia"/>
          <w:sz w:val="24"/>
          <w:szCs w:val="24"/>
        </w:rPr>
        <w:t>註</w:t>
      </w:r>
      <w:proofErr w:type="gramEnd"/>
      <w:r w:rsidRPr="00842F96">
        <w:rPr>
          <w:rFonts w:ascii="微軟正黑體" w:eastAsia="微軟正黑體" w:hAnsi="微軟正黑體" w:cs="標楷體" w:hint="eastAsia"/>
          <w:sz w:val="24"/>
          <w:szCs w:val="24"/>
        </w:rPr>
        <w:t>：</w:t>
      </w:r>
      <w:r w:rsidR="00CE302E" w:rsidRPr="00842F96">
        <w:rPr>
          <w:rFonts w:ascii="微軟正黑體" w:eastAsia="微軟正黑體" w:hAnsi="微軟正黑體"/>
          <w:sz w:val="24"/>
          <w:szCs w:val="24"/>
        </w:rPr>
        <w:t>3.</w:t>
      </w:r>
      <w:r w:rsidR="00CE302E" w:rsidRPr="00842F96">
        <w:rPr>
          <w:rFonts w:ascii="微軟正黑體" w:eastAsia="微軟正黑體" w:hAnsi="微軟正黑體" w:cs="標楷體" w:hint="eastAsia"/>
          <w:sz w:val="24"/>
          <w:szCs w:val="24"/>
        </w:rPr>
        <w:t>歡迎蒞臨觀光工廠自在遊網站</w:t>
      </w:r>
      <w:hyperlink r:id="rId8" w:history="1">
        <w:r w:rsidRPr="00842F96">
          <w:rPr>
            <w:rStyle w:val="a9"/>
            <w:rFonts w:ascii="微軟正黑體" w:eastAsia="微軟正黑體" w:hAnsi="微軟正黑體"/>
            <w:color w:val="auto"/>
            <w:sz w:val="24"/>
            <w:szCs w:val="24"/>
          </w:rPr>
          <w:t>http://www.taiwanplace21.org.tw</w:t>
        </w:r>
      </w:hyperlink>
    </w:p>
    <w:p w14:paraId="69B70DEA" w14:textId="10A74373" w:rsidR="003D2EC3" w:rsidRPr="00842F96" w:rsidRDefault="003D2EC3" w:rsidP="0012008F">
      <w:pPr>
        <w:pStyle w:val="a3"/>
        <w:widowControl/>
        <w:numPr>
          <w:ilvl w:val="1"/>
          <w:numId w:val="22"/>
        </w:numPr>
        <w:autoSpaceDE w:val="0"/>
        <w:autoSpaceDN w:val="0"/>
        <w:spacing w:beforeLines="50" w:before="180" w:line="480" w:lineRule="exact"/>
        <w:ind w:leftChars="0" w:left="709" w:right="-539" w:hanging="709"/>
        <w:textAlignment w:val="bottom"/>
        <w:rPr>
          <w:rFonts w:ascii="微軟正黑體" w:eastAsia="微軟正黑體" w:hAnsi="微軟正黑體"/>
          <w:b/>
          <w:bCs/>
          <w:sz w:val="36"/>
          <w:szCs w:val="36"/>
        </w:rPr>
      </w:pPr>
      <w:r w:rsidRPr="00842F96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lastRenderedPageBreak/>
        <w:t>申請動機與構想</w:t>
      </w:r>
    </w:p>
    <w:p w14:paraId="0885F0F8" w14:textId="1AFE8920" w:rsidR="00092411" w:rsidRPr="00842F96" w:rsidRDefault="00092411" w:rsidP="0012008F">
      <w:pPr>
        <w:widowControl/>
        <w:numPr>
          <w:ilvl w:val="0"/>
          <w:numId w:val="24"/>
        </w:numPr>
        <w:spacing w:line="480" w:lineRule="exact"/>
        <w:ind w:left="1134" w:hanging="482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842F96">
        <w:rPr>
          <w:rFonts w:ascii="微軟正黑體" w:eastAsia="微軟正黑體" w:hAnsi="微軟正黑體" w:cs="新細明體"/>
          <w:kern w:val="0"/>
          <w:sz w:val="28"/>
          <w:szCs w:val="28"/>
        </w:rPr>
        <w:t>申請本計畫的主要原因（請簡述工廠對碳</w:t>
      </w:r>
      <w:r w:rsidR="00DC258C" w:rsidRPr="00842F96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足跡</w:t>
      </w:r>
      <w:r w:rsidRPr="00842F96">
        <w:rPr>
          <w:rFonts w:ascii="微軟正黑體" w:eastAsia="微軟正黑體" w:hAnsi="微軟正黑體" w:cs="新細明體"/>
          <w:kern w:val="0"/>
          <w:sz w:val="28"/>
          <w:szCs w:val="28"/>
        </w:rPr>
        <w:t>的需求與挑戰）</w:t>
      </w:r>
    </w:p>
    <w:p w14:paraId="157A161D" w14:textId="74D80CF4" w:rsidR="00092411" w:rsidRPr="00842F96" w:rsidRDefault="00092411" w:rsidP="0012008F">
      <w:pPr>
        <w:widowControl/>
        <w:numPr>
          <w:ilvl w:val="0"/>
          <w:numId w:val="24"/>
        </w:numPr>
        <w:spacing w:line="480" w:lineRule="exact"/>
        <w:ind w:left="1134" w:hanging="482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842F96">
        <w:rPr>
          <w:rFonts w:ascii="微軟正黑體" w:eastAsia="微軟正黑體" w:hAnsi="微軟正黑體" w:cs="新細明體"/>
          <w:kern w:val="0"/>
          <w:sz w:val="28"/>
          <w:szCs w:val="28"/>
        </w:rPr>
        <w:t>希望透過本輔導計畫達成的目標（如碳排放數據建置、</w:t>
      </w:r>
      <w:r w:rsidR="00A103F4" w:rsidRPr="00842F96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申請碳足跡認證或</w:t>
      </w:r>
      <w:r w:rsidRPr="00842F96">
        <w:rPr>
          <w:rFonts w:ascii="微軟正黑體" w:eastAsia="微軟正黑體" w:hAnsi="微軟正黑體" w:cs="新細明體"/>
          <w:kern w:val="0"/>
          <w:sz w:val="28"/>
          <w:szCs w:val="28"/>
        </w:rPr>
        <w:t>減碳策略規劃等）</w:t>
      </w:r>
    </w:p>
    <w:p w14:paraId="07AF1CF9" w14:textId="586D7697" w:rsidR="00092411" w:rsidRPr="00842F96" w:rsidRDefault="00DC258C" w:rsidP="0012008F">
      <w:pPr>
        <w:widowControl/>
        <w:numPr>
          <w:ilvl w:val="0"/>
          <w:numId w:val="24"/>
        </w:numPr>
        <w:spacing w:line="480" w:lineRule="exact"/>
        <w:ind w:left="1134" w:hanging="482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842F96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碳足跡</w:t>
      </w:r>
      <w:r w:rsidR="00092411" w:rsidRPr="00842F96">
        <w:rPr>
          <w:rFonts w:ascii="微軟正黑體" w:eastAsia="微軟正黑體" w:hAnsi="微軟正黑體" w:cs="新細明體"/>
          <w:kern w:val="0"/>
          <w:sz w:val="28"/>
          <w:szCs w:val="28"/>
        </w:rPr>
        <w:t>對工廠未來永續發展的預期效益</w:t>
      </w:r>
    </w:p>
    <w:p w14:paraId="6C46F6FE" w14:textId="49B11AC8" w:rsidR="00092411" w:rsidRPr="00842F96" w:rsidRDefault="00092411" w:rsidP="0012008F">
      <w:pPr>
        <w:pStyle w:val="a3"/>
        <w:widowControl/>
        <w:numPr>
          <w:ilvl w:val="1"/>
          <w:numId w:val="22"/>
        </w:numPr>
        <w:autoSpaceDE w:val="0"/>
        <w:autoSpaceDN w:val="0"/>
        <w:spacing w:beforeLines="50" w:before="180" w:line="480" w:lineRule="exact"/>
        <w:ind w:leftChars="0" w:left="709" w:right="-539" w:hanging="709"/>
        <w:textAlignment w:val="bottom"/>
        <w:rPr>
          <w:rFonts w:ascii="微軟正黑體" w:eastAsia="微軟正黑體" w:hAnsi="微軟正黑體" w:cs="標楷體"/>
          <w:b/>
          <w:bCs/>
          <w:sz w:val="36"/>
          <w:szCs w:val="36"/>
        </w:rPr>
      </w:pPr>
      <w:r w:rsidRPr="00842F96">
        <w:rPr>
          <w:rFonts w:ascii="微軟正黑體" w:eastAsia="微軟正黑體" w:hAnsi="微軟正黑體" w:cs="標楷體"/>
          <w:b/>
          <w:bCs/>
          <w:sz w:val="36"/>
          <w:szCs w:val="36"/>
        </w:rPr>
        <w:t>工廠現況與</w:t>
      </w:r>
      <w:r w:rsidR="001E7F6D" w:rsidRPr="00842F96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碳足跡計算</w:t>
      </w:r>
      <w:r w:rsidRPr="00842F96">
        <w:rPr>
          <w:rFonts w:ascii="微軟正黑體" w:eastAsia="微軟正黑體" w:hAnsi="微軟正黑體" w:cs="標楷體"/>
          <w:b/>
          <w:bCs/>
          <w:sz w:val="36"/>
          <w:szCs w:val="36"/>
        </w:rPr>
        <w:t>準備</w:t>
      </w:r>
    </w:p>
    <w:p w14:paraId="797E63C2" w14:textId="77777777" w:rsidR="00092411" w:rsidRPr="00842F96" w:rsidRDefault="00092411" w:rsidP="0012008F">
      <w:pPr>
        <w:pStyle w:val="Web"/>
        <w:numPr>
          <w:ilvl w:val="1"/>
          <w:numId w:val="30"/>
        </w:numPr>
        <w:spacing w:before="0" w:beforeAutospacing="0" w:after="0" w:afterAutospacing="0" w:line="480" w:lineRule="exact"/>
        <w:ind w:left="1134" w:hanging="482"/>
        <w:rPr>
          <w:rFonts w:ascii="微軟正黑體" w:eastAsia="微軟正黑體" w:hAnsi="微軟正黑體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工廠目前是否已有環保或碳管理相關計畫？</w:t>
      </w:r>
      <w:r w:rsidRPr="00842F96">
        <w:rPr>
          <w:rFonts w:ascii="微軟正黑體" w:eastAsia="微軟正黑體" w:hAnsi="微軟正黑體"/>
          <w:sz w:val="28"/>
          <w:szCs w:val="28"/>
        </w:rPr>
        <w:t>（如ISO14064、ISO14001、碳足跡計算等）</w:t>
      </w:r>
    </w:p>
    <w:p w14:paraId="00C6027D" w14:textId="77777777" w:rsidR="00092411" w:rsidRPr="00842F96" w:rsidRDefault="00092411" w:rsidP="0012008F">
      <w:pPr>
        <w:pStyle w:val="Web"/>
        <w:numPr>
          <w:ilvl w:val="1"/>
          <w:numId w:val="30"/>
        </w:numPr>
        <w:spacing w:before="0" w:beforeAutospacing="0" w:after="0" w:afterAutospacing="0" w:line="480" w:lineRule="exact"/>
        <w:ind w:left="1134" w:hanging="482"/>
        <w:rPr>
          <w:rFonts w:ascii="微軟正黑體" w:eastAsia="微軟正黑體" w:hAnsi="微軟正黑體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是否已具備</w:t>
      </w:r>
      <w:proofErr w:type="gramStart"/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內部碳</w:t>
      </w:r>
      <w:proofErr w:type="gramEnd"/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盤查小組或相關人員？</w:t>
      </w:r>
      <w:r w:rsidRPr="00842F96">
        <w:rPr>
          <w:rFonts w:ascii="微軟正黑體" w:eastAsia="微軟正黑體" w:hAnsi="微軟正黑體"/>
          <w:sz w:val="28"/>
          <w:szCs w:val="28"/>
        </w:rPr>
        <w:t>（若有，請說明組織架構與職責）</w:t>
      </w:r>
    </w:p>
    <w:p w14:paraId="475A365F" w14:textId="77777777" w:rsidR="00092411" w:rsidRPr="00842F96" w:rsidRDefault="00092411" w:rsidP="0012008F">
      <w:pPr>
        <w:pStyle w:val="Web"/>
        <w:numPr>
          <w:ilvl w:val="1"/>
          <w:numId w:val="30"/>
        </w:numPr>
        <w:spacing w:before="0" w:beforeAutospacing="0" w:after="0" w:afterAutospacing="0" w:line="480" w:lineRule="exact"/>
        <w:ind w:left="1134" w:hanging="482"/>
        <w:rPr>
          <w:rFonts w:ascii="微軟正黑體" w:eastAsia="微軟正黑體" w:hAnsi="微軟正黑體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目前工廠可提供的數據與資料</w:t>
      </w:r>
      <w:r w:rsidRPr="00842F96">
        <w:rPr>
          <w:rFonts w:ascii="微軟正黑體" w:eastAsia="微軟正黑體" w:hAnsi="微軟正黑體"/>
          <w:sz w:val="28"/>
          <w:szCs w:val="28"/>
        </w:rPr>
        <w:t>（如能源使用量、水資源消耗、原料使用等）</w:t>
      </w:r>
    </w:p>
    <w:p w14:paraId="6AE4C6DB" w14:textId="3EBFAFBD" w:rsidR="00092411" w:rsidRPr="00842F96" w:rsidRDefault="001E7F6D" w:rsidP="0012008F">
      <w:pPr>
        <w:pStyle w:val="Web"/>
        <w:numPr>
          <w:ilvl w:val="1"/>
          <w:numId w:val="30"/>
        </w:numPr>
        <w:spacing w:before="0" w:beforeAutospacing="0" w:after="0" w:afterAutospacing="0" w:line="480" w:lineRule="exact"/>
        <w:ind w:left="1134" w:hanging="482"/>
        <w:rPr>
          <w:rFonts w:ascii="微軟正黑體" w:eastAsia="微軟正黑體" w:hAnsi="微軟正黑體"/>
          <w:sz w:val="28"/>
          <w:szCs w:val="28"/>
        </w:rPr>
      </w:pPr>
      <w:r w:rsidRPr="00842F96">
        <w:rPr>
          <w:rStyle w:val="ac"/>
          <w:rFonts w:ascii="微軟正黑體" w:eastAsia="微軟正黑體" w:hAnsi="微軟正黑體" w:hint="eastAsia"/>
          <w:b w:val="0"/>
          <w:bCs w:val="0"/>
          <w:sz w:val="28"/>
          <w:szCs w:val="28"/>
        </w:rPr>
        <w:t>計算</w:t>
      </w:r>
      <w:r w:rsidR="00092411"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範圍建議</w:t>
      </w:r>
      <w:r w:rsidR="00092411" w:rsidRPr="00842F96">
        <w:rPr>
          <w:rFonts w:ascii="微軟正黑體" w:eastAsia="微軟正黑體" w:hAnsi="微軟正黑體"/>
          <w:sz w:val="28"/>
          <w:szCs w:val="28"/>
        </w:rPr>
        <w:t>（主要碳排放來源，如電力、燃料、原物料等）</w:t>
      </w:r>
    </w:p>
    <w:p w14:paraId="555A90E5" w14:textId="121FEC25" w:rsidR="00092411" w:rsidRPr="00842F96" w:rsidRDefault="00092411" w:rsidP="0012008F">
      <w:pPr>
        <w:pStyle w:val="a3"/>
        <w:widowControl/>
        <w:numPr>
          <w:ilvl w:val="1"/>
          <w:numId w:val="22"/>
        </w:numPr>
        <w:autoSpaceDE w:val="0"/>
        <w:autoSpaceDN w:val="0"/>
        <w:spacing w:beforeLines="50" w:before="180" w:line="480" w:lineRule="exact"/>
        <w:ind w:leftChars="0" w:left="709" w:right="-539" w:hanging="709"/>
        <w:textAlignment w:val="bottom"/>
        <w:rPr>
          <w:rFonts w:ascii="微軟正黑體" w:eastAsia="微軟正黑體" w:hAnsi="微軟正黑體" w:cs="標楷體"/>
          <w:b/>
          <w:bCs/>
          <w:sz w:val="36"/>
          <w:szCs w:val="36"/>
        </w:rPr>
      </w:pPr>
      <w:r w:rsidRPr="00842F96">
        <w:rPr>
          <w:rFonts w:ascii="微軟正黑體" w:eastAsia="微軟正黑體" w:hAnsi="微軟正黑體" w:cs="標楷體"/>
          <w:b/>
          <w:bCs/>
          <w:sz w:val="36"/>
          <w:szCs w:val="36"/>
        </w:rPr>
        <w:t>組織編制與執行能力</w:t>
      </w:r>
    </w:p>
    <w:p w14:paraId="0E757C75" w14:textId="5707B6EF" w:rsidR="00092411" w:rsidRPr="00842F96" w:rsidRDefault="00092411" w:rsidP="006C2F7D">
      <w:pPr>
        <w:pStyle w:val="Web"/>
        <w:numPr>
          <w:ilvl w:val="1"/>
          <w:numId w:val="31"/>
        </w:numPr>
        <w:spacing w:before="0" w:beforeAutospacing="0" w:after="0" w:afterAutospacing="0" w:line="480" w:lineRule="exact"/>
        <w:ind w:left="1134" w:hanging="482"/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工廠是否有意願成立專責小組推動</w:t>
      </w:r>
      <w:r w:rsidR="001E7F6D" w:rsidRPr="00842F96">
        <w:rPr>
          <w:rStyle w:val="ac"/>
          <w:rFonts w:ascii="微軟正黑體" w:eastAsia="微軟正黑體" w:hAnsi="微軟正黑體" w:hint="eastAsia"/>
          <w:b w:val="0"/>
          <w:bCs w:val="0"/>
          <w:sz w:val="28"/>
          <w:szCs w:val="28"/>
        </w:rPr>
        <w:t>碳足跡計算</w:t>
      </w: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？（是/否，若是請說明人員安排）</w:t>
      </w:r>
    </w:p>
    <w:p w14:paraId="4C34511F" w14:textId="77777777" w:rsidR="00092411" w:rsidRPr="00842F96" w:rsidRDefault="00092411" w:rsidP="006C2F7D">
      <w:pPr>
        <w:pStyle w:val="Web"/>
        <w:numPr>
          <w:ilvl w:val="1"/>
          <w:numId w:val="31"/>
        </w:numPr>
        <w:spacing w:before="0" w:beforeAutospacing="0" w:after="0" w:afterAutospacing="0" w:line="480" w:lineRule="exact"/>
        <w:ind w:left="1134" w:hanging="482"/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是否能提供必要資源以配合輔導執行？（如資料整理、內部會議等）</w:t>
      </w:r>
    </w:p>
    <w:p w14:paraId="0E18EA15" w14:textId="4D30021D" w:rsidR="00092411" w:rsidRPr="00842F96" w:rsidRDefault="00092411" w:rsidP="006C2F7D">
      <w:pPr>
        <w:pStyle w:val="Web"/>
        <w:numPr>
          <w:ilvl w:val="1"/>
          <w:numId w:val="31"/>
        </w:numPr>
        <w:spacing w:before="0" w:beforeAutospacing="0" w:after="0" w:afterAutospacing="0" w:line="480" w:lineRule="exact"/>
        <w:ind w:left="1134" w:hanging="482"/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負責碳</w:t>
      </w:r>
      <w:r w:rsidR="001E7F6D" w:rsidRPr="00842F96">
        <w:rPr>
          <w:rStyle w:val="ac"/>
          <w:rFonts w:ascii="微軟正黑體" w:eastAsia="微軟正黑體" w:hAnsi="微軟正黑體" w:hint="eastAsia"/>
          <w:b w:val="0"/>
          <w:bCs w:val="0"/>
          <w:sz w:val="28"/>
          <w:szCs w:val="28"/>
        </w:rPr>
        <w:t>足跡</w:t>
      </w: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推動的單位或人員（請提供姓名與職稱）</w:t>
      </w:r>
    </w:p>
    <w:p w14:paraId="55ADF43D" w14:textId="6C204BA9" w:rsidR="00092411" w:rsidRPr="00842F96" w:rsidRDefault="00092411" w:rsidP="0012008F">
      <w:pPr>
        <w:pStyle w:val="a3"/>
        <w:widowControl/>
        <w:numPr>
          <w:ilvl w:val="1"/>
          <w:numId w:val="22"/>
        </w:numPr>
        <w:autoSpaceDE w:val="0"/>
        <w:autoSpaceDN w:val="0"/>
        <w:spacing w:beforeLines="50" w:before="180" w:line="480" w:lineRule="exact"/>
        <w:ind w:leftChars="0" w:left="709" w:right="-539" w:hanging="709"/>
        <w:textAlignment w:val="bottom"/>
        <w:rPr>
          <w:rFonts w:ascii="微軟正黑體" w:eastAsia="微軟正黑體" w:hAnsi="微軟正黑體" w:cs="標楷體"/>
          <w:b/>
          <w:bCs/>
          <w:sz w:val="36"/>
          <w:szCs w:val="36"/>
        </w:rPr>
      </w:pPr>
      <w:r w:rsidRPr="00842F96">
        <w:rPr>
          <w:rFonts w:ascii="微軟正黑體" w:eastAsia="微軟正黑體" w:hAnsi="微軟正黑體" w:cs="標楷體"/>
          <w:b/>
          <w:bCs/>
          <w:sz w:val="36"/>
          <w:szCs w:val="36"/>
        </w:rPr>
        <w:t>後續規劃與投入承諾</w:t>
      </w:r>
    </w:p>
    <w:p w14:paraId="0D7FB2C9" w14:textId="66A5F37A" w:rsidR="00092411" w:rsidRPr="00842F96" w:rsidRDefault="00092411" w:rsidP="006C2F7D">
      <w:pPr>
        <w:pStyle w:val="Web"/>
        <w:numPr>
          <w:ilvl w:val="1"/>
          <w:numId w:val="32"/>
        </w:numPr>
        <w:spacing w:before="0" w:beforeAutospacing="0" w:after="0" w:afterAutospacing="0" w:line="480" w:lineRule="exact"/>
        <w:ind w:left="1134" w:hanging="482"/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工廠對於</w:t>
      </w:r>
      <w:r w:rsidR="00E508D1" w:rsidRPr="00842F96">
        <w:rPr>
          <w:rStyle w:val="ac"/>
          <w:rFonts w:ascii="微軟正黑體" w:eastAsia="微軟正黑體" w:hAnsi="微軟正黑體" w:hint="eastAsia"/>
          <w:b w:val="0"/>
          <w:bCs w:val="0"/>
          <w:sz w:val="28"/>
          <w:szCs w:val="28"/>
        </w:rPr>
        <w:t>商品碳足跡計算數值的</w:t>
      </w: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後續應用的規劃（如內部管理、產品碳足跡</w:t>
      </w:r>
      <w:r w:rsidR="00BC44AF" w:rsidRPr="00842F96">
        <w:rPr>
          <w:rStyle w:val="ac"/>
          <w:rFonts w:ascii="微軟正黑體" w:eastAsia="微軟正黑體" w:hAnsi="微軟正黑體" w:hint="eastAsia"/>
          <w:b w:val="0"/>
          <w:bCs w:val="0"/>
          <w:sz w:val="28"/>
          <w:szCs w:val="28"/>
        </w:rPr>
        <w:t>標章申請</w:t>
      </w: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、對外揭露等）</w:t>
      </w:r>
    </w:p>
    <w:p w14:paraId="76FA8EB3" w14:textId="77777777" w:rsidR="00092411" w:rsidRPr="00842F96" w:rsidRDefault="00092411" w:rsidP="006C2F7D">
      <w:pPr>
        <w:pStyle w:val="Web"/>
        <w:numPr>
          <w:ilvl w:val="1"/>
          <w:numId w:val="32"/>
        </w:numPr>
        <w:spacing w:before="0" w:beforeAutospacing="0" w:after="0" w:afterAutospacing="0" w:line="480" w:lineRule="exact"/>
        <w:ind w:left="1134" w:hanging="482"/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是否有計畫</w:t>
      </w:r>
      <w:proofErr w:type="gramStart"/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投入減碳措施</w:t>
      </w:r>
      <w:proofErr w:type="gramEnd"/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？（如能源管理、設備更新、綠色採購等）</w:t>
      </w:r>
    </w:p>
    <w:p w14:paraId="05416663" w14:textId="77777777" w:rsidR="00092411" w:rsidRPr="00842F96" w:rsidRDefault="00092411" w:rsidP="006C2F7D">
      <w:pPr>
        <w:pStyle w:val="Web"/>
        <w:numPr>
          <w:ilvl w:val="1"/>
          <w:numId w:val="32"/>
        </w:numPr>
        <w:spacing w:before="0" w:beforeAutospacing="0" w:after="0" w:afterAutospacing="0" w:line="480" w:lineRule="exact"/>
        <w:ind w:left="1134" w:hanging="482"/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</w:pPr>
      <w:r w:rsidRPr="00842F96">
        <w:rPr>
          <w:rStyle w:val="ac"/>
          <w:rFonts w:ascii="微軟正黑體" w:eastAsia="微軟正黑體" w:hAnsi="微軟正黑體"/>
          <w:b w:val="0"/>
          <w:bCs w:val="0"/>
          <w:sz w:val="28"/>
          <w:szCs w:val="28"/>
        </w:rPr>
        <w:t>公司高層是否支持本計畫，並願意持續推動ESG永續發展？（請簡述支持方式）</w:t>
      </w:r>
    </w:p>
    <w:p w14:paraId="5F757C3D" w14:textId="19B59D11" w:rsidR="00A85078" w:rsidRPr="00842F96" w:rsidRDefault="00092411" w:rsidP="0012008F">
      <w:pPr>
        <w:pStyle w:val="a3"/>
        <w:widowControl/>
        <w:numPr>
          <w:ilvl w:val="1"/>
          <w:numId w:val="22"/>
        </w:numPr>
        <w:autoSpaceDE w:val="0"/>
        <w:autoSpaceDN w:val="0"/>
        <w:spacing w:beforeLines="50" w:before="180" w:line="480" w:lineRule="exact"/>
        <w:ind w:leftChars="0" w:left="709" w:right="-539" w:hanging="709"/>
        <w:textAlignment w:val="bottom"/>
        <w:rPr>
          <w:rFonts w:ascii="微軟正黑體" w:eastAsia="微軟正黑體" w:hAnsi="微軟正黑體"/>
          <w:sz w:val="28"/>
          <w:szCs w:val="28"/>
        </w:rPr>
      </w:pPr>
      <w:r w:rsidRPr="00842F96">
        <w:rPr>
          <w:rFonts w:ascii="微軟正黑體" w:eastAsia="微軟正黑體" w:hAnsi="微軟正黑體" w:cs="標楷體"/>
          <w:b/>
          <w:bCs/>
          <w:sz w:val="36"/>
          <w:szCs w:val="36"/>
        </w:rPr>
        <w:t>其他補充說明</w:t>
      </w:r>
      <w:r w:rsidRPr="00842F96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(</w:t>
      </w:r>
      <w:r w:rsidRPr="00842F96">
        <w:rPr>
          <w:rFonts w:ascii="微軟正黑體" w:eastAsia="微軟正黑體" w:hAnsi="微軟正黑體" w:cs="標楷體"/>
          <w:sz w:val="28"/>
          <w:szCs w:val="28"/>
        </w:rPr>
        <w:t>如有其他說明事項，請於此欄填寫</w:t>
      </w:r>
      <w:proofErr w:type="gramStart"/>
      <w:r w:rsidRPr="00842F96">
        <w:rPr>
          <w:rFonts w:ascii="微軟正黑體" w:eastAsia="微軟正黑體" w:hAnsi="微軟正黑體" w:cs="標楷體"/>
          <w:sz w:val="28"/>
          <w:szCs w:val="28"/>
        </w:rPr>
        <w:t>）</w:t>
      </w:r>
      <w:proofErr w:type="gramEnd"/>
    </w:p>
    <w:sectPr w:rsidR="00A85078" w:rsidRPr="00842F96" w:rsidSect="0064264E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7180" w14:textId="77777777" w:rsidR="00474984" w:rsidRDefault="00474984" w:rsidP="00474984">
      <w:r>
        <w:separator/>
      </w:r>
    </w:p>
  </w:endnote>
  <w:endnote w:type="continuationSeparator" w:id="0">
    <w:p w14:paraId="606DD616" w14:textId="77777777" w:rsidR="00474984" w:rsidRDefault="00474984" w:rsidP="0047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E12A" w14:textId="77777777" w:rsidR="00474984" w:rsidRDefault="00474984" w:rsidP="00474984">
      <w:r>
        <w:separator/>
      </w:r>
    </w:p>
  </w:footnote>
  <w:footnote w:type="continuationSeparator" w:id="0">
    <w:p w14:paraId="4888BC06" w14:textId="77777777" w:rsidR="00474984" w:rsidRDefault="00474984" w:rsidP="0047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AAE"/>
    <w:multiLevelType w:val="multilevel"/>
    <w:tmpl w:val="7C82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B203D"/>
    <w:multiLevelType w:val="hybridMultilevel"/>
    <w:tmpl w:val="E6B436EA"/>
    <w:lvl w:ilvl="0" w:tplc="088C2942">
      <w:start w:val="1"/>
      <w:numFmt w:val="taiwaneseCountingThousand"/>
      <w:lvlText w:val="%1、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15F7599D"/>
    <w:multiLevelType w:val="hybridMultilevel"/>
    <w:tmpl w:val="2AFEC0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88C294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32914"/>
    <w:multiLevelType w:val="hybridMultilevel"/>
    <w:tmpl w:val="5FD02EFC"/>
    <w:lvl w:ilvl="0" w:tplc="088C29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2E845C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025C3"/>
    <w:multiLevelType w:val="hybridMultilevel"/>
    <w:tmpl w:val="E86E69A8"/>
    <w:lvl w:ilvl="0" w:tplc="088C29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DE0D01"/>
    <w:multiLevelType w:val="hybridMultilevel"/>
    <w:tmpl w:val="650278CC"/>
    <w:lvl w:ilvl="0" w:tplc="A85A1346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A008DBB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42287"/>
    <w:multiLevelType w:val="hybridMultilevel"/>
    <w:tmpl w:val="A6B266E4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7" w15:restartNumberingAfterBreak="0">
    <w:nsid w:val="2A622FB0"/>
    <w:multiLevelType w:val="multilevel"/>
    <w:tmpl w:val="586E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35543"/>
    <w:multiLevelType w:val="hybridMultilevel"/>
    <w:tmpl w:val="80744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551E37"/>
    <w:multiLevelType w:val="multilevel"/>
    <w:tmpl w:val="D0E0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B5CDF"/>
    <w:multiLevelType w:val="hybridMultilevel"/>
    <w:tmpl w:val="E6B436EA"/>
    <w:lvl w:ilvl="0" w:tplc="088C2942">
      <w:start w:val="1"/>
      <w:numFmt w:val="taiwaneseCountingThousand"/>
      <w:lvlText w:val="%1、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2D7A54A0"/>
    <w:multiLevelType w:val="hybridMultilevel"/>
    <w:tmpl w:val="F7A4E5B6"/>
    <w:lvl w:ilvl="0" w:tplc="0FF0EB5E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lang w:val="en-US"/>
      </w:rPr>
    </w:lvl>
    <w:lvl w:ilvl="1" w:tplc="0400ADDE">
      <w:start w:val="1"/>
      <w:numFmt w:val="ideographLegalTraditional"/>
      <w:lvlText w:val="%2、"/>
      <w:lvlJc w:val="left"/>
      <w:pPr>
        <w:ind w:left="1764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30A31AE7"/>
    <w:multiLevelType w:val="multilevel"/>
    <w:tmpl w:val="9BDE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81BF8"/>
    <w:multiLevelType w:val="hybridMultilevel"/>
    <w:tmpl w:val="783C2D74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4" w15:restartNumberingAfterBreak="0">
    <w:nsid w:val="39663B5D"/>
    <w:multiLevelType w:val="multilevel"/>
    <w:tmpl w:val="51EE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55D90"/>
    <w:multiLevelType w:val="hybridMultilevel"/>
    <w:tmpl w:val="68F88328"/>
    <w:lvl w:ilvl="0" w:tplc="CBBC87C0">
      <w:start w:val="1"/>
      <w:numFmt w:val="decimal"/>
      <w:lvlText w:val="%1."/>
      <w:lvlJc w:val="left"/>
      <w:pPr>
        <w:ind w:left="1351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15A5C05"/>
    <w:multiLevelType w:val="hybridMultilevel"/>
    <w:tmpl w:val="00422D9E"/>
    <w:lvl w:ilvl="0" w:tplc="088C29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FA4B52"/>
    <w:multiLevelType w:val="hybridMultilevel"/>
    <w:tmpl w:val="DD803BA0"/>
    <w:lvl w:ilvl="0" w:tplc="088C29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81ADD8E">
      <w:start w:val="1"/>
      <w:numFmt w:val="taiwaneseCountingThousand"/>
      <w:lvlText w:val="%2、"/>
      <w:lvlJc w:val="left"/>
      <w:pPr>
        <w:ind w:left="960" w:hanging="480"/>
      </w:pPr>
      <w:rPr>
        <w:rFonts w:ascii="微軟正黑體" w:eastAsia="微軟正黑體" w:hAnsi="微軟正黑體" w:hint="default"/>
        <w:b/>
        <w:bCs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446E65"/>
    <w:multiLevelType w:val="hybridMultilevel"/>
    <w:tmpl w:val="A9BC0958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9" w15:restartNumberingAfterBreak="0">
    <w:nsid w:val="471E0919"/>
    <w:multiLevelType w:val="hybridMultilevel"/>
    <w:tmpl w:val="4FBA079C"/>
    <w:lvl w:ilvl="0" w:tplc="42ECC252">
      <w:start w:val="1"/>
      <w:numFmt w:val="taiwaneseCountingThousand"/>
      <w:lvlText w:val="(%1)"/>
      <w:lvlJc w:val="left"/>
      <w:pPr>
        <w:ind w:left="95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48D6034F"/>
    <w:multiLevelType w:val="multilevel"/>
    <w:tmpl w:val="513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664D1"/>
    <w:multiLevelType w:val="hybridMultilevel"/>
    <w:tmpl w:val="C214FB4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2" w15:restartNumberingAfterBreak="0">
    <w:nsid w:val="4FCD2DEA"/>
    <w:multiLevelType w:val="hybridMultilevel"/>
    <w:tmpl w:val="4FBA079C"/>
    <w:lvl w:ilvl="0" w:tplc="42ECC252">
      <w:start w:val="1"/>
      <w:numFmt w:val="taiwaneseCountingThousand"/>
      <w:lvlText w:val="(%1)"/>
      <w:lvlJc w:val="left"/>
      <w:pPr>
        <w:ind w:left="95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6361D18"/>
    <w:multiLevelType w:val="hybridMultilevel"/>
    <w:tmpl w:val="5A0257E0"/>
    <w:lvl w:ilvl="0" w:tplc="853E08C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84D45"/>
    <w:multiLevelType w:val="hybridMultilevel"/>
    <w:tmpl w:val="E6B436EA"/>
    <w:lvl w:ilvl="0" w:tplc="088C2942">
      <w:start w:val="1"/>
      <w:numFmt w:val="taiwaneseCountingThousand"/>
      <w:lvlText w:val="%1、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5" w15:restartNumberingAfterBreak="0">
    <w:nsid w:val="61E30DAC"/>
    <w:multiLevelType w:val="multilevel"/>
    <w:tmpl w:val="514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F78D3"/>
    <w:multiLevelType w:val="multilevel"/>
    <w:tmpl w:val="026E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B6AEF"/>
    <w:multiLevelType w:val="hybridMultilevel"/>
    <w:tmpl w:val="6C56B93E"/>
    <w:lvl w:ilvl="0" w:tplc="088C29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88C294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1B074E"/>
    <w:multiLevelType w:val="hybridMultilevel"/>
    <w:tmpl w:val="C35654F6"/>
    <w:lvl w:ilvl="0" w:tplc="088C29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0771EE"/>
    <w:multiLevelType w:val="multilevel"/>
    <w:tmpl w:val="F0C2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3152F"/>
    <w:multiLevelType w:val="multilevel"/>
    <w:tmpl w:val="AE3E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76117"/>
    <w:multiLevelType w:val="hybridMultilevel"/>
    <w:tmpl w:val="E6B436EA"/>
    <w:lvl w:ilvl="0" w:tplc="088C2942">
      <w:start w:val="1"/>
      <w:numFmt w:val="taiwaneseCountingThousand"/>
      <w:lvlText w:val="%1、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2" w15:restartNumberingAfterBreak="0">
    <w:nsid w:val="79481AD5"/>
    <w:multiLevelType w:val="hybridMultilevel"/>
    <w:tmpl w:val="363C1022"/>
    <w:lvl w:ilvl="0" w:tplc="C3BCA83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5"/>
  </w:num>
  <w:num w:numId="3">
    <w:abstractNumId w:val="23"/>
  </w:num>
  <w:num w:numId="4">
    <w:abstractNumId w:val="22"/>
  </w:num>
  <w:num w:numId="5">
    <w:abstractNumId w:val="19"/>
  </w:num>
  <w:num w:numId="6">
    <w:abstractNumId w:val="15"/>
  </w:num>
  <w:num w:numId="7">
    <w:abstractNumId w:val="1"/>
  </w:num>
  <w:num w:numId="8">
    <w:abstractNumId w:val="11"/>
  </w:num>
  <w:num w:numId="9">
    <w:abstractNumId w:val="10"/>
  </w:num>
  <w:num w:numId="10">
    <w:abstractNumId w:val="24"/>
  </w:num>
  <w:num w:numId="11">
    <w:abstractNumId w:val="31"/>
  </w:num>
  <w:num w:numId="12">
    <w:abstractNumId w:val="26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4"/>
  </w:num>
  <w:num w:numId="18">
    <w:abstractNumId w:val="25"/>
  </w:num>
  <w:num w:numId="19">
    <w:abstractNumId w:val="27"/>
  </w:num>
  <w:num w:numId="20">
    <w:abstractNumId w:val="13"/>
  </w:num>
  <w:num w:numId="21">
    <w:abstractNumId w:val="18"/>
  </w:num>
  <w:num w:numId="22">
    <w:abstractNumId w:val="17"/>
  </w:num>
  <w:num w:numId="23">
    <w:abstractNumId w:val="12"/>
  </w:num>
  <w:num w:numId="24">
    <w:abstractNumId w:val="2"/>
  </w:num>
  <w:num w:numId="25">
    <w:abstractNumId w:val="7"/>
  </w:num>
  <w:num w:numId="26">
    <w:abstractNumId w:val="29"/>
  </w:num>
  <w:num w:numId="27">
    <w:abstractNumId w:val="0"/>
  </w:num>
  <w:num w:numId="28">
    <w:abstractNumId w:val="20"/>
  </w:num>
  <w:num w:numId="29">
    <w:abstractNumId w:val="30"/>
  </w:num>
  <w:num w:numId="30">
    <w:abstractNumId w:val="16"/>
  </w:num>
  <w:num w:numId="31">
    <w:abstractNumId w:val="28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45"/>
    <w:rsid w:val="00006515"/>
    <w:rsid w:val="00035FC8"/>
    <w:rsid w:val="000506C4"/>
    <w:rsid w:val="000526FD"/>
    <w:rsid w:val="00067AF9"/>
    <w:rsid w:val="0007197C"/>
    <w:rsid w:val="00092411"/>
    <w:rsid w:val="000A63A8"/>
    <w:rsid w:val="00100420"/>
    <w:rsid w:val="0010257D"/>
    <w:rsid w:val="0012008F"/>
    <w:rsid w:val="001325FE"/>
    <w:rsid w:val="00135110"/>
    <w:rsid w:val="00164D3E"/>
    <w:rsid w:val="00167242"/>
    <w:rsid w:val="00174601"/>
    <w:rsid w:val="00184DCB"/>
    <w:rsid w:val="001E7F6D"/>
    <w:rsid w:val="00217311"/>
    <w:rsid w:val="002674D9"/>
    <w:rsid w:val="00285A0F"/>
    <w:rsid w:val="002F08F5"/>
    <w:rsid w:val="00300B6F"/>
    <w:rsid w:val="00306846"/>
    <w:rsid w:val="0033488B"/>
    <w:rsid w:val="0034541B"/>
    <w:rsid w:val="003475D0"/>
    <w:rsid w:val="00347DAC"/>
    <w:rsid w:val="003679FE"/>
    <w:rsid w:val="00393FE5"/>
    <w:rsid w:val="003A4A61"/>
    <w:rsid w:val="003D2EC3"/>
    <w:rsid w:val="003D3B71"/>
    <w:rsid w:val="003F784B"/>
    <w:rsid w:val="0042450E"/>
    <w:rsid w:val="004436AE"/>
    <w:rsid w:val="00446C16"/>
    <w:rsid w:val="00447CB7"/>
    <w:rsid w:val="004747A1"/>
    <w:rsid w:val="00474984"/>
    <w:rsid w:val="00475C60"/>
    <w:rsid w:val="00482831"/>
    <w:rsid w:val="00486D9C"/>
    <w:rsid w:val="004874F9"/>
    <w:rsid w:val="004C2619"/>
    <w:rsid w:val="004E0FA7"/>
    <w:rsid w:val="00521197"/>
    <w:rsid w:val="00542DA2"/>
    <w:rsid w:val="00557565"/>
    <w:rsid w:val="005731AE"/>
    <w:rsid w:val="00591C87"/>
    <w:rsid w:val="00593131"/>
    <w:rsid w:val="005A46B8"/>
    <w:rsid w:val="005E4B1D"/>
    <w:rsid w:val="0061130F"/>
    <w:rsid w:val="006159B4"/>
    <w:rsid w:val="006332BE"/>
    <w:rsid w:val="0064264E"/>
    <w:rsid w:val="00642822"/>
    <w:rsid w:val="00661A84"/>
    <w:rsid w:val="006A3F5D"/>
    <w:rsid w:val="006A5B2D"/>
    <w:rsid w:val="006A78FC"/>
    <w:rsid w:val="006C06F4"/>
    <w:rsid w:val="006C2F7D"/>
    <w:rsid w:val="006F53CD"/>
    <w:rsid w:val="00714716"/>
    <w:rsid w:val="0074726F"/>
    <w:rsid w:val="0075609F"/>
    <w:rsid w:val="007948DD"/>
    <w:rsid w:val="007B4598"/>
    <w:rsid w:val="007C05E6"/>
    <w:rsid w:val="007C25DD"/>
    <w:rsid w:val="007F0D0A"/>
    <w:rsid w:val="007F2A48"/>
    <w:rsid w:val="007F3E6B"/>
    <w:rsid w:val="00806E49"/>
    <w:rsid w:val="008360B1"/>
    <w:rsid w:val="00842F96"/>
    <w:rsid w:val="00860C4C"/>
    <w:rsid w:val="0087303B"/>
    <w:rsid w:val="00874D75"/>
    <w:rsid w:val="008E4871"/>
    <w:rsid w:val="00921562"/>
    <w:rsid w:val="00930EB2"/>
    <w:rsid w:val="00933B85"/>
    <w:rsid w:val="00952902"/>
    <w:rsid w:val="0095378F"/>
    <w:rsid w:val="00955CB1"/>
    <w:rsid w:val="009707C4"/>
    <w:rsid w:val="00994A6E"/>
    <w:rsid w:val="009C10F5"/>
    <w:rsid w:val="009F543E"/>
    <w:rsid w:val="00A103F4"/>
    <w:rsid w:val="00A40606"/>
    <w:rsid w:val="00A512DF"/>
    <w:rsid w:val="00A57C65"/>
    <w:rsid w:val="00A65941"/>
    <w:rsid w:val="00A7096E"/>
    <w:rsid w:val="00A82BB0"/>
    <w:rsid w:val="00A85078"/>
    <w:rsid w:val="00AB0101"/>
    <w:rsid w:val="00AB3E12"/>
    <w:rsid w:val="00AC3E69"/>
    <w:rsid w:val="00AC6CBB"/>
    <w:rsid w:val="00AD5BD5"/>
    <w:rsid w:val="00AE6BB9"/>
    <w:rsid w:val="00AF16A8"/>
    <w:rsid w:val="00AF72C8"/>
    <w:rsid w:val="00B236BF"/>
    <w:rsid w:val="00B33044"/>
    <w:rsid w:val="00B3597D"/>
    <w:rsid w:val="00B442F3"/>
    <w:rsid w:val="00B56CF0"/>
    <w:rsid w:val="00B6293A"/>
    <w:rsid w:val="00B85258"/>
    <w:rsid w:val="00BB4E51"/>
    <w:rsid w:val="00BC1A9A"/>
    <w:rsid w:val="00BC44AF"/>
    <w:rsid w:val="00BC57A8"/>
    <w:rsid w:val="00BE22FF"/>
    <w:rsid w:val="00BF197C"/>
    <w:rsid w:val="00BF4F90"/>
    <w:rsid w:val="00C021DE"/>
    <w:rsid w:val="00C20EFB"/>
    <w:rsid w:val="00C63C77"/>
    <w:rsid w:val="00CA2A31"/>
    <w:rsid w:val="00CC3F45"/>
    <w:rsid w:val="00CE302E"/>
    <w:rsid w:val="00CF34D1"/>
    <w:rsid w:val="00D01303"/>
    <w:rsid w:val="00D062ED"/>
    <w:rsid w:val="00D3323C"/>
    <w:rsid w:val="00D65E0C"/>
    <w:rsid w:val="00D96962"/>
    <w:rsid w:val="00DB21A7"/>
    <w:rsid w:val="00DB417E"/>
    <w:rsid w:val="00DC258C"/>
    <w:rsid w:val="00DF02EB"/>
    <w:rsid w:val="00E41847"/>
    <w:rsid w:val="00E44E2B"/>
    <w:rsid w:val="00E508D1"/>
    <w:rsid w:val="00E55A00"/>
    <w:rsid w:val="00E91F47"/>
    <w:rsid w:val="00EE7A2F"/>
    <w:rsid w:val="00EF3237"/>
    <w:rsid w:val="00F012EF"/>
    <w:rsid w:val="00F17A58"/>
    <w:rsid w:val="00F71BAC"/>
    <w:rsid w:val="00F947AA"/>
    <w:rsid w:val="00FA0659"/>
    <w:rsid w:val="00FC1FCD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B4BF79E"/>
  <w15:chartTrackingRefBased/>
  <w15:docId w15:val="{71D95449-3308-4355-8DE6-8112ACD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931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71BA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1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85"/>
    <w:pPr>
      <w:ind w:leftChars="200" w:left="480"/>
    </w:pPr>
  </w:style>
  <w:style w:type="table" w:styleId="a4">
    <w:name w:val="Table Grid"/>
    <w:basedOn w:val="a1"/>
    <w:uiPriority w:val="39"/>
    <w:rsid w:val="009F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4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49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4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4984"/>
    <w:rPr>
      <w:sz w:val="20"/>
      <w:szCs w:val="20"/>
    </w:rPr>
  </w:style>
  <w:style w:type="character" w:styleId="a9">
    <w:name w:val="Hyperlink"/>
    <w:basedOn w:val="a0"/>
    <w:uiPriority w:val="99"/>
    <w:unhideWhenUsed/>
    <w:rsid w:val="00A8507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507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71BAC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F71BA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Strong"/>
    <w:basedOn w:val="a0"/>
    <w:uiPriority w:val="22"/>
    <w:qFormat/>
    <w:rsid w:val="00F71BAC"/>
    <w:rPr>
      <w:b/>
      <w:bCs/>
    </w:rPr>
  </w:style>
  <w:style w:type="character" w:styleId="ad">
    <w:name w:val="Emphasis"/>
    <w:basedOn w:val="a0"/>
    <w:uiPriority w:val="20"/>
    <w:qFormat/>
    <w:rsid w:val="00593131"/>
    <w:rPr>
      <w:i/>
      <w:iCs/>
    </w:rPr>
  </w:style>
  <w:style w:type="character" w:customStyle="1" w:styleId="20">
    <w:name w:val="標題 2 字元"/>
    <w:basedOn w:val="a0"/>
    <w:link w:val="2"/>
    <w:uiPriority w:val="9"/>
    <w:rsid w:val="0059313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textcontent">
    <w:name w:val="text_content"/>
    <w:basedOn w:val="a"/>
    <w:rsid w:val="005931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Block Text"/>
    <w:basedOn w:val="a"/>
    <w:uiPriority w:val="99"/>
    <w:rsid w:val="00CE302E"/>
    <w:pPr>
      <w:snapToGrid w:val="0"/>
      <w:spacing w:line="360" w:lineRule="auto"/>
      <w:ind w:left="720" w:right="-31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7147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092411"/>
    <w:rPr>
      <w:rFonts w:asciiTheme="majorHAnsi" w:eastAsiaTheme="majorEastAsia" w:hAnsiTheme="majorHAnsi" w:cstheme="majorBidi"/>
      <w:sz w:val="36"/>
      <w:szCs w:val="36"/>
    </w:rPr>
  </w:style>
  <w:style w:type="paragraph" w:customStyle="1" w:styleId="Default">
    <w:name w:val="Default"/>
    <w:rsid w:val="004E0FA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place21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ri532032@i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</dc:creator>
  <cp:keywords/>
  <dc:description/>
  <cp:lastModifiedBy>蕭宇棟</cp:lastModifiedBy>
  <cp:revision>2</cp:revision>
  <dcterms:created xsi:type="dcterms:W3CDTF">2025-03-14T05:40:00Z</dcterms:created>
  <dcterms:modified xsi:type="dcterms:W3CDTF">2025-03-14T05:40:00Z</dcterms:modified>
</cp:coreProperties>
</file>